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A3" w:rsidRPr="00D67B80" w:rsidRDefault="00CC3BD7" w:rsidP="004F1DA6">
      <w:pPr>
        <w:spacing w:after="0" w:line="240" w:lineRule="auto"/>
        <w:ind w:left="-907" w:right="-1080"/>
        <w:jc w:val="center"/>
        <w:rPr>
          <w:rFonts w:cstheme="minorHAnsi"/>
          <w:b/>
          <w:bCs/>
          <w:smallCaps/>
          <w:sz w:val="24"/>
          <w:szCs w:val="24"/>
        </w:rPr>
      </w:pPr>
      <w:bookmarkStart w:id="0" w:name="_GoBack"/>
      <w:bookmarkEnd w:id="0"/>
      <w:r w:rsidRPr="00D67B80">
        <w:rPr>
          <w:rFonts w:cstheme="minorHAnsi"/>
          <w:b/>
          <w:bCs/>
          <w:smallCaps/>
          <w:sz w:val="24"/>
          <w:szCs w:val="24"/>
        </w:rPr>
        <w:t>Position Description</w:t>
      </w:r>
    </w:p>
    <w:p w:rsidR="00D13177" w:rsidRPr="00D67B80" w:rsidRDefault="00D13177" w:rsidP="001328C9">
      <w:pPr>
        <w:spacing w:after="80" w:line="240" w:lineRule="auto"/>
        <w:rPr>
          <w:rFonts w:cstheme="minorHAnsi"/>
          <w:sz w:val="24"/>
          <w:szCs w:val="24"/>
        </w:rPr>
      </w:pPr>
    </w:p>
    <w:p w:rsidR="00CE03C9" w:rsidRPr="00D67B80" w:rsidRDefault="00CE03C9" w:rsidP="00806EF4">
      <w:pPr>
        <w:spacing w:after="0"/>
        <w:outlineLvl w:val="0"/>
        <w:rPr>
          <w:rFonts w:cstheme="minorHAnsi"/>
          <w:b/>
          <w:smallCaps/>
          <w:sz w:val="24"/>
          <w:szCs w:val="24"/>
        </w:rPr>
        <w:sectPr w:rsidR="00CE03C9" w:rsidRPr="00D67B80" w:rsidSect="00F70E9B">
          <w:headerReference w:type="default" r:id="rId9"/>
          <w:footerReference w:type="default" r:id="rId10"/>
          <w:pgSz w:w="12240" w:h="15840"/>
          <w:pgMar w:top="360" w:right="1440" w:bottom="360" w:left="1440" w:header="180" w:footer="270" w:gutter="0"/>
          <w:cols w:space="720"/>
          <w:docGrid w:linePitch="360"/>
        </w:sectPr>
      </w:pPr>
    </w:p>
    <w:p w:rsidR="00D13177" w:rsidRPr="00D67B80" w:rsidRDefault="00D13177" w:rsidP="00CE03C9">
      <w:pPr>
        <w:spacing w:after="0"/>
        <w:outlineLvl w:val="0"/>
        <w:rPr>
          <w:rFonts w:cstheme="minorHAnsi"/>
          <w:b/>
          <w:smallCaps/>
          <w:sz w:val="24"/>
          <w:szCs w:val="24"/>
          <w:u w:val="single"/>
        </w:rPr>
      </w:pPr>
      <w:r w:rsidRPr="00D67B80">
        <w:rPr>
          <w:rFonts w:cstheme="minorHAnsi"/>
          <w:b/>
          <w:smallCaps/>
          <w:sz w:val="24"/>
          <w:szCs w:val="24"/>
        </w:rPr>
        <w:lastRenderedPageBreak/>
        <w:t>Title Code:</w:t>
      </w:r>
      <w:r w:rsidR="00CE03C9" w:rsidRPr="00D67B80">
        <w:rPr>
          <w:rFonts w:cstheme="minorHAnsi"/>
          <w:b/>
          <w:smallCaps/>
          <w:sz w:val="24"/>
          <w:szCs w:val="24"/>
        </w:rPr>
        <w:tab/>
      </w:r>
      <w:r w:rsidR="00F05B9B">
        <w:rPr>
          <w:rFonts w:cstheme="minorHAnsi"/>
          <w:sz w:val="24"/>
          <w:szCs w:val="24"/>
        </w:rPr>
        <w:t>21311</w:t>
      </w:r>
    </w:p>
    <w:p w:rsidR="00597E60" w:rsidRDefault="00272821" w:rsidP="00CE03C9">
      <w:pPr>
        <w:spacing w:after="0"/>
        <w:outlineLvl w:val="0"/>
        <w:rPr>
          <w:rFonts w:cstheme="minorHAnsi"/>
          <w:sz w:val="24"/>
          <w:szCs w:val="24"/>
        </w:rPr>
      </w:pPr>
      <w:r w:rsidRPr="00D67B80">
        <w:rPr>
          <w:rFonts w:cstheme="minorHAnsi"/>
          <w:b/>
          <w:smallCaps/>
          <w:sz w:val="24"/>
          <w:szCs w:val="24"/>
        </w:rPr>
        <w:t>Official</w:t>
      </w:r>
      <w:r w:rsidR="00D13177" w:rsidRPr="00D67B80">
        <w:rPr>
          <w:rFonts w:cstheme="minorHAnsi"/>
          <w:b/>
          <w:smallCaps/>
          <w:sz w:val="24"/>
          <w:szCs w:val="24"/>
        </w:rPr>
        <w:t xml:space="preserve"> Title:</w:t>
      </w:r>
      <w:r w:rsidR="00CE03C9" w:rsidRPr="00D67B80">
        <w:rPr>
          <w:rFonts w:cstheme="minorHAnsi"/>
          <w:b/>
          <w:smallCaps/>
          <w:sz w:val="24"/>
          <w:szCs w:val="24"/>
        </w:rPr>
        <w:tab/>
      </w:r>
      <w:r w:rsidR="00597E60" w:rsidRPr="00D67B80">
        <w:rPr>
          <w:rFonts w:cstheme="minorHAnsi"/>
          <w:sz w:val="24"/>
          <w:szCs w:val="24"/>
        </w:rPr>
        <w:t>Payroll and Benefits Specialist</w:t>
      </w:r>
      <w:r w:rsidR="00597E60">
        <w:rPr>
          <w:rFonts w:cstheme="minorHAnsi"/>
          <w:sz w:val="24"/>
          <w:szCs w:val="24"/>
        </w:rPr>
        <w:t xml:space="preserve"> </w:t>
      </w:r>
      <w:r w:rsidR="00597E60">
        <w:rPr>
          <w:rFonts w:cstheme="minorHAnsi"/>
          <w:sz w:val="24"/>
          <w:szCs w:val="24"/>
        </w:rPr>
        <w:tab/>
      </w:r>
      <w:r w:rsidR="00597E60">
        <w:rPr>
          <w:rFonts w:cstheme="minorHAnsi"/>
          <w:sz w:val="24"/>
          <w:szCs w:val="24"/>
        </w:rPr>
        <w:tab/>
      </w:r>
      <w:r w:rsidR="00A43D70">
        <w:rPr>
          <w:rFonts w:cstheme="minorHAnsi"/>
          <w:sz w:val="24"/>
          <w:szCs w:val="24"/>
        </w:rPr>
        <w:t>Confidential</w:t>
      </w:r>
    </w:p>
    <w:p w:rsidR="00F15CC0" w:rsidRPr="00D67B80" w:rsidRDefault="00F15CC0" w:rsidP="00CE03C9">
      <w:pPr>
        <w:spacing w:after="0"/>
        <w:outlineLvl w:val="0"/>
        <w:rPr>
          <w:rFonts w:cstheme="minorHAnsi"/>
          <w:sz w:val="24"/>
          <w:szCs w:val="24"/>
        </w:rPr>
      </w:pPr>
      <w:r w:rsidRPr="00D67B80">
        <w:rPr>
          <w:rFonts w:cstheme="minorHAnsi"/>
          <w:b/>
          <w:smallCaps/>
          <w:sz w:val="24"/>
          <w:szCs w:val="24"/>
        </w:rPr>
        <w:t>Working Title:</w:t>
      </w:r>
      <w:r w:rsidRPr="00D67B80">
        <w:rPr>
          <w:rFonts w:cstheme="minorHAnsi"/>
          <w:b/>
          <w:smallCaps/>
          <w:sz w:val="24"/>
          <w:szCs w:val="24"/>
        </w:rPr>
        <w:tab/>
      </w:r>
      <w:r w:rsidR="00597E60">
        <w:rPr>
          <w:rFonts w:cstheme="minorHAnsi"/>
          <w:b/>
          <w:smallCaps/>
          <w:sz w:val="24"/>
          <w:szCs w:val="24"/>
        </w:rPr>
        <w:t xml:space="preserve"> </w:t>
      </w:r>
      <w:r w:rsidR="00A43D70">
        <w:rPr>
          <w:rFonts w:cstheme="minorHAnsi"/>
          <w:sz w:val="24"/>
          <w:szCs w:val="24"/>
        </w:rPr>
        <w:t>Payroll and Benefit Specialist</w:t>
      </w:r>
    </w:p>
    <w:p w:rsidR="00F15CC0" w:rsidRPr="00D67B80" w:rsidRDefault="00F15CC0" w:rsidP="00F15CC0">
      <w:pPr>
        <w:spacing w:after="0"/>
        <w:outlineLvl w:val="0"/>
        <w:rPr>
          <w:rFonts w:cstheme="minorHAnsi"/>
          <w:sz w:val="24"/>
          <w:szCs w:val="24"/>
        </w:rPr>
      </w:pPr>
      <w:r w:rsidRPr="00D67B80">
        <w:rPr>
          <w:rFonts w:cstheme="minorHAnsi"/>
          <w:b/>
          <w:smallCaps/>
          <w:sz w:val="24"/>
          <w:szCs w:val="24"/>
        </w:rPr>
        <w:t>Department:</w:t>
      </w:r>
      <w:r w:rsidRPr="00D67B80">
        <w:rPr>
          <w:rFonts w:cstheme="minorHAnsi"/>
          <w:b/>
          <w:smallCaps/>
          <w:sz w:val="24"/>
          <w:szCs w:val="24"/>
        </w:rPr>
        <w:tab/>
      </w:r>
      <w:r w:rsidR="00F90F81" w:rsidRPr="00D67B80">
        <w:rPr>
          <w:rFonts w:cstheme="minorHAnsi"/>
          <w:sz w:val="24"/>
          <w:szCs w:val="24"/>
        </w:rPr>
        <w:t>Human Resources</w:t>
      </w:r>
    </w:p>
    <w:p w:rsidR="000C3B29" w:rsidRPr="00D67B80" w:rsidRDefault="00D13177" w:rsidP="000C3B29">
      <w:pPr>
        <w:spacing w:after="0"/>
        <w:outlineLvl w:val="0"/>
        <w:rPr>
          <w:rFonts w:cstheme="minorHAnsi"/>
          <w:sz w:val="24"/>
          <w:szCs w:val="24"/>
        </w:rPr>
      </w:pPr>
      <w:r w:rsidRPr="00D67B80">
        <w:rPr>
          <w:rFonts w:cstheme="minorHAnsi"/>
          <w:b/>
          <w:smallCaps/>
          <w:sz w:val="24"/>
          <w:szCs w:val="24"/>
        </w:rPr>
        <w:t>FTE:</w:t>
      </w:r>
      <w:r w:rsidR="00CE03C9" w:rsidRPr="00D67B80">
        <w:rPr>
          <w:rFonts w:cstheme="minorHAnsi"/>
          <w:b/>
          <w:smallCaps/>
          <w:sz w:val="24"/>
          <w:szCs w:val="24"/>
        </w:rPr>
        <w:tab/>
      </w:r>
      <w:r w:rsidR="00CE03C9" w:rsidRPr="00D67B80">
        <w:rPr>
          <w:rFonts w:cstheme="minorHAnsi"/>
          <w:b/>
          <w:smallCaps/>
          <w:sz w:val="24"/>
          <w:szCs w:val="24"/>
        </w:rPr>
        <w:tab/>
      </w:r>
      <w:r w:rsidR="00F90F81" w:rsidRPr="00D67B80">
        <w:rPr>
          <w:rFonts w:cstheme="minorHAnsi"/>
          <w:sz w:val="24"/>
          <w:szCs w:val="24"/>
        </w:rPr>
        <w:t>100</w:t>
      </w:r>
      <w:r w:rsidRPr="00D67B80">
        <w:rPr>
          <w:rFonts w:cstheme="minorHAnsi"/>
          <w:sz w:val="24"/>
          <w:szCs w:val="24"/>
        </w:rPr>
        <w:t>%</w:t>
      </w:r>
    </w:p>
    <w:p w:rsidR="00272821" w:rsidRPr="002D717E" w:rsidRDefault="00272821" w:rsidP="00272821">
      <w:pPr>
        <w:spacing w:after="0"/>
        <w:jc w:val="both"/>
        <w:outlineLvl w:val="0"/>
        <w:rPr>
          <w:rFonts w:cstheme="minorHAnsi"/>
          <w:smallCaps/>
          <w:sz w:val="24"/>
          <w:szCs w:val="24"/>
        </w:rPr>
      </w:pPr>
      <w:r w:rsidRPr="00D67B80">
        <w:rPr>
          <w:rFonts w:cstheme="minorHAnsi"/>
          <w:b/>
          <w:smallCaps/>
          <w:sz w:val="24"/>
          <w:szCs w:val="24"/>
        </w:rPr>
        <w:lastRenderedPageBreak/>
        <w:t>App</w:t>
      </w:r>
      <w:r w:rsidR="00F15CC0" w:rsidRPr="00D67B80">
        <w:rPr>
          <w:rFonts w:cstheme="minorHAnsi"/>
          <w:b/>
          <w:smallCaps/>
          <w:sz w:val="24"/>
          <w:szCs w:val="24"/>
        </w:rPr>
        <w:t>oin</w:t>
      </w:r>
      <w:r w:rsidRPr="00D67B80">
        <w:rPr>
          <w:rFonts w:cstheme="minorHAnsi"/>
          <w:b/>
          <w:smallCaps/>
          <w:sz w:val="24"/>
          <w:szCs w:val="24"/>
        </w:rPr>
        <w:t>t</w:t>
      </w:r>
      <w:r w:rsidR="00F15CC0" w:rsidRPr="00D67B80">
        <w:rPr>
          <w:rFonts w:cstheme="minorHAnsi"/>
          <w:b/>
          <w:smallCaps/>
          <w:sz w:val="24"/>
          <w:szCs w:val="24"/>
        </w:rPr>
        <w:t>ment</w:t>
      </w:r>
      <w:r w:rsidRPr="00D67B80">
        <w:rPr>
          <w:rFonts w:cstheme="minorHAnsi"/>
          <w:b/>
          <w:smallCaps/>
          <w:sz w:val="24"/>
          <w:szCs w:val="24"/>
        </w:rPr>
        <w:t xml:space="preserve"> Type:</w:t>
      </w:r>
      <w:r w:rsidR="00F15CC0" w:rsidRPr="00D67B80">
        <w:rPr>
          <w:rFonts w:cstheme="minorHAnsi"/>
          <w:b/>
          <w:smallCaps/>
          <w:sz w:val="24"/>
          <w:szCs w:val="24"/>
        </w:rPr>
        <w:tab/>
      </w:r>
      <w:r w:rsidR="00F90F81" w:rsidRPr="002D717E">
        <w:rPr>
          <w:rFonts w:cstheme="minorHAnsi"/>
          <w:smallCaps/>
          <w:sz w:val="24"/>
          <w:szCs w:val="24"/>
        </w:rPr>
        <w:t>C</w:t>
      </w:r>
      <w:r w:rsidR="00E97BDB">
        <w:rPr>
          <w:rFonts w:cstheme="minorHAnsi"/>
          <w:smallCaps/>
          <w:sz w:val="24"/>
          <w:szCs w:val="24"/>
        </w:rPr>
        <w:t>lassified</w:t>
      </w:r>
    </w:p>
    <w:p w:rsidR="00D13177" w:rsidRPr="00D67B80" w:rsidRDefault="00D13177" w:rsidP="00CE03C9">
      <w:pPr>
        <w:spacing w:after="0"/>
        <w:jc w:val="both"/>
        <w:outlineLvl w:val="0"/>
        <w:rPr>
          <w:rFonts w:cstheme="minorHAnsi"/>
          <w:smallCaps/>
          <w:sz w:val="24"/>
          <w:szCs w:val="24"/>
        </w:rPr>
      </w:pPr>
      <w:r w:rsidRPr="00D67B80">
        <w:rPr>
          <w:rFonts w:cstheme="minorHAnsi"/>
          <w:b/>
          <w:smallCaps/>
          <w:sz w:val="24"/>
          <w:szCs w:val="24"/>
        </w:rPr>
        <w:t>Exempt:</w:t>
      </w:r>
      <w:bookmarkStart w:id="1" w:name="Check1"/>
      <w:r w:rsidR="00CE03C9" w:rsidRPr="00D67B80">
        <w:rPr>
          <w:rFonts w:cstheme="minorHAnsi"/>
          <w:b/>
          <w:smallCaps/>
          <w:sz w:val="24"/>
          <w:szCs w:val="24"/>
        </w:rPr>
        <w:tab/>
      </w:r>
      <w:r w:rsidR="00CE03C9" w:rsidRPr="00D67B80">
        <w:rPr>
          <w:rFonts w:cstheme="minorHAnsi"/>
          <w:b/>
          <w:smallCaps/>
          <w:sz w:val="24"/>
          <w:szCs w:val="24"/>
        </w:rPr>
        <w:tab/>
      </w:r>
      <w:r w:rsidR="00312A5A" w:rsidRPr="00D67B80">
        <w:rPr>
          <w:rFonts w:cstheme="minorHAnsi"/>
          <w:smallCap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67B80">
        <w:rPr>
          <w:rFonts w:cstheme="minorHAnsi"/>
          <w:smallCaps/>
          <w:sz w:val="24"/>
          <w:szCs w:val="24"/>
        </w:rPr>
        <w:instrText xml:space="preserve"> FORMCHECKBOX </w:instrText>
      </w:r>
      <w:r w:rsidR="00EC16F5">
        <w:rPr>
          <w:rFonts w:cstheme="minorHAnsi"/>
          <w:smallCaps/>
          <w:sz w:val="24"/>
          <w:szCs w:val="24"/>
        </w:rPr>
      </w:r>
      <w:r w:rsidR="00EC16F5">
        <w:rPr>
          <w:rFonts w:cstheme="minorHAnsi"/>
          <w:smallCaps/>
          <w:sz w:val="24"/>
          <w:szCs w:val="24"/>
        </w:rPr>
        <w:fldChar w:fldCharType="separate"/>
      </w:r>
      <w:r w:rsidR="00312A5A" w:rsidRPr="00D67B80">
        <w:rPr>
          <w:rFonts w:cstheme="minorHAnsi"/>
          <w:smallCaps/>
          <w:sz w:val="24"/>
          <w:szCs w:val="24"/>
        </w:rPr>
        <w:fldChar w:fldCharType="end"/>
      </w:r>
      <w:bookmarkEnd w:id="1"/>
      <w:r w:rsidRPr="00D67B80">
        <w:rPr>
          <w:rFonts w:cstheme="minorHAnsi"/>
          <w:smallCaps/>
          <w:sz w:val="24"/>
          <w:szCs w:val="24"/>
        </w:rPr>
        <w:t xml:space="preserve"> Yes  </w:t>
      </w:r>
      <w:bookmarkStart w:id="2" w:name="Check2"/>
      <w:r w:rsidR="00F90F81" w:rsidRPr="00D67B80">
        <w:rPr>
          <w:rFonts w:cstheme="minorHAnsi"/>
          <w:smallCap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1"/>
            </w:checkBox>
          </w:ffData>
        </w:fldChar>
      </w:r>
      <w:r w:rsidR="00F90F81" w:rsidRPr="00D67B80">
        <w:rPr>
          <w:rFonts w:cstheme="minorHAnsi"/>
          <w:smallCaps/>
          <w:sz w:val="24"/>
          <w:szCs w:val="24"/>
        </w:rPr>
        <w:instrText xml:space="preserve"> FORMCHECKBOX </w:instrText>
      </w:r>
      <w:r w:rsidR="00EC16F5">
        <w:rPr>
          <w:rFonts w:cstheme="minorHAnsi"/>
          <w:smallCaps/>
          <w:sz w:val="24"/>
          <w:szCs w:val="24"/>
        </w:rPr>
      </w:r>
      <w:r w:rsidR="00EC16F5">
        <w:rPr>
          <w:rFonts w:cstheme="minorHAnsi"/>
          <w:smallCaps/>
          <w:sz w:val="24"/>
          <w:szCs w:val="24"/>
        </w:rPr>
        <w:fldChar w:fldCharType="separate"/>
      </w:r>
      <w:r w:rsidR="00F90F81" w:rsidRPr="00D67B80">
        <w:rPr>
          <w:rFonts w:cstheme="minorHAnsi"/>
          <w:smallCaps/>
          <w:sz w:val="24"/>
          <w:szCs w:val="24"/>
        </w:rPr>
        <w:fldChar w:fldCharType="end"/>
      </w:r>
      <w:bookmarkEnd w:id="2"/>
      <w:r w:rsidRPr="00D67B80">
        <w:rPr>
          <w:rFonts w:cstheme="minorHAnsi"/>
          <w:smallCaps/>
          <w:sz w:val="24"/>
          <w:szCs w:val="24"/>
        </w:rPr>
        <w:t xml:space="preserve">  No</w:t>
      </w:r>
    </w:p>
    <w:p w:rsidR="00F15CC0" w:rsidRPr="00D67B80" w:rsidRDefault="00F15CC0" w:rsidP="00F15CC0">
      <w:pPr>
        <w:spacing w:after="0"/>
        <w:outlineLvl w:val="0"/>
        <w:rPr>
          <w:rFonts w:cstheme="minorHAnsi"/>
          <w:sz w:val="24"/>
          <w:szCs w:val="24"/>
        </w:rPr>
      </w:pPr>
      <w:r w:rsidRPr="00D67B80">
        <w:rPr>
          <w:rFonts w:cstheme="minorHAnsi"/>
          <w:b/>
          <w:smallCaps/>
          <w:sz w:val="24"/>
          <w:szCs w:val="24"/>
        </w:rPr>
        <w:t>Represented:</w:t>
      </w:r>
      <w:r w:rsidRPr="00D67B80">
        <w:rPr>
          <w:rFonts w:cstheme="minorHAnsi"/>
          <w:b/>
          <w:smallCaps/>
          <w:sz w:val="24"/>
          <w:szCs w:val="24"/>
        </w:rPr>
        <w:tab/>
      </w:r>
      <w:r w:rsidRPr="00D67B80">
        <w:rPr>
          <w:rFonts w:cstheme="minorHAnsi"/>
          <w:b/>
          <w:smallCaps/>
          <w:sz w:val="24"/>
          <w:szCs w:val="24"/>
        </w:rPr>
        <w:tab/>
      </w:r>
      <w:r w:rsidRPr="00D67B80">
        <w:rPr>
          <w:rFonts w:cstheme="minorHAnsi"/>
          <w:smallCap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67B80">
        <w:rPr>
          <w:rFonts w:cstheme="minorHAnsi"/>
          <w:smallCaps/>
          <w:sz w:val="24"/>
          <w:szCs w:val="24"/>
        </w:rPr>
        <w:instrText xml:space="preserve"> FORMCHECKBOX </w:instrText>
      </w:r>
      <w:r w:rsidR="00EC16F5">
        <w:rPr>
          <w:rFonts w:cstheme="minorHAnsi"/>
          <w:smallCaps/>
          <w:sz w:val="24"/>
          <w:szCs w:val="24"/>
        </w:rPr>
      </w:r>
      <w:r w:rsidR="00EC16F5">
        <w:rPr>
          <w:rFonts w:cstheme="minorHAnsi"/>
          <w:smallCaps/>
          <w:sz w:val="24"/>
          <w:szCs w:val="24"/>
        </w:rPr>
        <w:fldChar w:fldCharType="separate"/>
      </w:r>
      <w:r w:rsidRPr="00D67B80">
        <w:rPr>
          <w:rFonts w:cstheme="minorHAnsi"/>
          <w:smallCaps/>
          <w:sz w:val="24"/>
          <w:szCs w:val="24"/>
        </w:rPr>
        <w:fldChar w:fldCharType="end"/>
      </w:r>
      <w:r w:rsidRPr="00D67B80">
        <w:rPr>
          <w:rFonts w:cstheme="minorHAnsi"/>
          <w:smallCaps/>
          <w:sz w:val="24"/>
          <w:szCs w:val="24"/>
        </w:rPr>
        <w:t xml:space="preserve"> Yes  </w:t>
      </w:r>
      <w:r w:rsidR="00AF295F" w:rsidRPr="00D67B80">
        <w:rPr>
          <w:rFonts w:cstheme="minorHAnsi"/>
          <w:smallCap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="00AF295F" w:rsidRPr="00D67B80">
        <w:rPr>
          <w:rFonts w:cstheme="minorHAnsi"/>
          <w:smallCaps/>
          <w:sz w:val="24"/>
          <w:szCs w:val="24"/>
        </w:rPr>
        <w:instrText xml:space="preserve"> FORMCHECKBOX </w:instrText>
      </w:r>
      <w:r w:rsidR="00EC16F5">
        <w:rPr>
          <w:rFonts w:cstheme="minorHAnsi"/>
          <w:smallCaps/>
          <w:sz w:val="24"/>
          <w:szCs w:val="24"/>
        </w:rPr>
      </w:r>
      <w:r w:rsidR="00EC16F5">
        <w:rPr>
          <w:rFonts w:cstheme="minorHAnsi"/>
          <w:smallCaps/>
          <w:sz w:val="24"/>
          <w:szCs w:val="24"/>
        </w:rPr>
        <w:fldChar w:fldCharType="separate"/>
      </w:r>
      <w:r w:rsidR="00AF295F" w:rsidRPr="00D67B80">
        <w:rPr>
          <w:rFonts w:cstheme="minorHAnsi"/>
          <w:smallCaps/>
          <w:sz w:val="24"/>
          <w:szCs w:val="24"/>
        </w:rPr>
        <w:fldChar w:fldCharType="end"/>
      </w:r>
      <w:r w:rsidRPr="00D67B80">
        <w:rPr>
          <w:rFonts w:cstheme="minorHAnsi"/>
          <w:smallCaps/>
          <w:sz w:val="24"/>
          <w:szCs w:val="24"/>
        </w:rPr>
        <w:t xml:space="preserve">  No</w:t>
      </w:r>
    </w:p>
    <w:p w:rsidR="00F15CC0" w:rsidRPr="00D67B80" w:rsidRDefault="00F15CC0" w:rsidP="00F15CC0">
      <w:pPr>
        <w:spacing w:after="0"/>
        <w:outlineLvl w:val="0"/>
        <w:rPr>
          <w:rFonts w:cstheme="minorHAnsi"/>
          <w:sz w:val="24"/>
          <w:szCs w:val="24"/>
        </w:rPr>
      </w:pPr>
      <w:r w:rsidRPr="00D67B80">
        <w:rPr>
          <w:rFonts w:cstheme="minorHAnsi"/>
          <w:b/>
          <w:smallCaps/>
          <w:sz w:val="24"/>
          <w:szCs w:val="24"/>
        </w:rPr>
        <w:t>Bargaining Unit:</w:t>
      </w:r>
      <w:r w:rsidRPr="00D67B80">
        <w:rPr>
          <w:rFonts w:cstheme="minorHAnsi"/>
          <w:b/>
          <w:smallCaps/>
          <w:sz w:val="24"/>
          <w:szCs w:val="24"/>
        </w:rPr>
        <w:tab/>
      </w:r>
      <w:r w:rsidR="00AF295F" w:rsidRPr="002D717E">
        <w:rPr>
          <w:rFonts w:cstheme="minorHAnsi"/>
          <w:smallCaps/>
          <w:sz w:val="24"/>
          <w:szCs w:val="24"/>
        </w:rPr>
        <w:t>NA</w:t>
      </w:r>
    </w:p>
    <w:p w:rsidR="00CE03C9" w:rsidRPr="00D67B80" w:rsidRDefault="00FA0545" w:rsidP="00806EF4">
      <w:pPr>
        <w:spacing w:after="0"/>
        <w:outlineLvl w:val="0"/>
        <w:rPr>
          <w:rFonts w:cstheme="minorHAnsi"/>
          <w:b/>
          <w:smallCaps/>
          <w:sz w:val="24"/>
          <w:szCs w:val="24"/>
          <w:u w:val="single"/>
        </w:rPr>
        <w:sectPr w:rsidR="00CE03C9" w:rsidRPr="00D67B80" w:rsidSect="00F15CC0">
          <w:type w:val="continuous"/>
          <w:pgSz w:w="12240" w:h="15840"/>
          <w:pgMar w:top="360" w:right="540" w:bottom="360" w:left="1440" w:header="180" w:footer="270" w:gutter="0"/>
          <w:cols w:num="2" w:space="720"/>
          <w:docGrid w:linePitch="360"/>
        </w:sectPr>
      </w:pPr>
      <w:r w:rsidRPr="00D67B80">
        <w:rPr>
          <w:rFonts w:cstheme="minorHAnsi"/>
          <w:b/>
          <w:smallCaps/>
          <w:sz w:val="24"/>
          <w:szCs w:val="24"/>
        </w:rPr>
        <w:t>Date</w:t>
      </w:r>
      <w:r w:rsidR="00F15CC0" w:rsidRPr="00D67B80">
        <w:rPr>
          <w:rFonts w:cstheme="minorHAnsi"/>
          <w:b/>
          <w:smallCaps/>
          <w:sz w:val="24"/>
          <w:szCs w:val="24"/>
        </w:rPr>
        <w:t xml:space="preserve"> Finalized</w:t>
      </w:r>
      <w:r w:rsidRPr="00D67B80">
        <w:rPr>
          <w:rFonts w:cstheme="minorHAnsi"/>
          <w:b/>
          <w:smallCaps/>
          <w:sz w:val="24"/>
          <w:szCs w:val="24"/>
        </w:rPr>
        <w:t>:</w:t>
      </w:r>
      <w:r w:rsidR="00AF295F" w:rsidRPr="00D67B80">
        <w:rPr>
          <w:rFonts w:cstheme="minorHAnsi"/>
          <w:b/>
          <w:smallCaps/>
          <w:sz w:val="24"/>
          <w:szCs w:val="24"/>
        </w:rPr>
        <w:tab/>
      </w:r>
      <w:r w:rsidRPr="00D67B80">
        <w:rPr>
          <w:rFonts w:cstheme="minorHAnsi"/>
          <w:b/>
          <w:smallCaps/>
          <w:sz w:val="24"/>
          <w:szCs w:val="24"/>
        </w:rPr>
        <w:tab/>
      </w:r>
      <w:sdt>
        <w:sdtPr>
          <w:rPr>
            <w:rFonts w:cstheme="minorHAnsi"/>
            <w:smallCaps/>
            <w:sz w:val="24"/>
            <w:szCs w:val="24"/>
          </w:rPr>
          <w:id w:val="84177299"/>
          <w:placeholder>
            <w:docPart w:val="DefaultPlaceholder_22675705"/>
          </w:placeholder>
          <w:date w:fullDate="2014-02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43D70">
            <w:rPr>
              <w:rFonts w:cstheme="minorHAnsi"/>
              <w:smallCaps/>
              <w:sz w:val="24"/>
              <w:szCs w:val="24"/>
            </w:rPr>
            <w:t>2/27/2014</w:t>
          </w:r>
        </w:sdtContent>
      </w:sdt>
    </w:p>
    <w:p w:rsidR="00D13177" w:rsidRPr="00D67B80" w:rsidRDefault="00D13177" w:rsidP="00806EF4">
      <w:pPr>
        <w:spacing w:after="0"/>
        <w:outlineLvl w:val="0"/>
        <w:rPr>
          <w:rFonts w:cstheme="minorHAnsi"/>
          <w:b/>
          <w:smallCaps/>
          <w:sz w:val="24"/>
          <w:szCs w:val="24"/>
          <w:u w:val="single"/>
        </w:rPr>
      </w:pPr>
    </w:p>
    <w:p w:rsidR="00806EF4" w:rsidRPr="00D67B80" w:rsidRDefault="00806EF4" w:rsidP="00A566FA">
      <w:pPr>
        <w:pBdr>
          <w:bottom w:val="single" w:sz="4" w:space="1" w:color="auto"/>
        </w:pBdr>
        <w:spacing w:after="120"/>
        <w:jc w:val="center"/>
        <w:outlineLvl w:val="0"/>
        <w:rPr>
          <w:rFonts w:cstheme="minorHAnsi"/>
          <w:b/>
          <w:smallCaps/>
          <w:sz w:val="24"/>
          <w:szCs w:val="24"/>
        </w:rPr>
      </w:pPr>
      <w:r w:rsidRPr="00D67B80">
        <w:rPr>
          <w:rFonts w:cstheme="minorHAnsi"/>
          <w:b/>
          <w:smallCaps/>
          <w:sz w:val="24"/>
          <w:szCs w:val="24"/>
        </w:rPr>
        <w:t>Position Summary</w:t>
      </w:r>
    </w:p>
    <w:p w:rsidR="00A14330" w:rsidRDefault="006756DF" w:rsidP="001050DE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3" w:name="Text7"/>
      <w:r w:rsidRPr="00D67B80">
        <w:rPr>
          <w:rFonts w:eastAsia="Times New Roman" w:cstheme="minorHAnsi"/>
          <w:color w:val="333333"/>
          <w:sz w:val="24"/>
          <w:szCs w:val="24"/>
        </w:rPr>
        <w:t>Reporting to the Director of Human Resources, t</w:t>
      </w:r>
      <w:r w:rsidR="00482F79" w:rsidRPr="00D67B80">
        <w:rPr>
          <w:rFonts w:eastAsia="Times New Roman" w:cstheme="minorHAnsi"/>
          <w:color w:val="333333"/>
          <w:sz w:val="24"/>
          <w:szCs w:val="24"/>
        </w:rPr>
        <w:t>his position requires the employee to perform highly complex payroll processing and benefits administration responsibilities within the Office of Human Resources</w:t>
      </w:r>
      <w:r w:rsidR="008D021C">
        <w:rPr>
          <w:rFonts w:eastAsia="Times New Roman" w:cstheme="minorHAnsi"/>
          <w:color w:val="333333"/>
          <w:sz w:val="24"/>
          <w:szCs w:val="24"/>
        </w:rPr>
        <w:t>. The Payroll and Benefits Specialist</w:t>
      </w:r>
      <w:r w:rsidR="003C7F60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8D021C">
        <w:rPr>
          <w:rFonts w:eastAsia="Times New Roman" w:cstheme="minorHAnsi"/>
          <w:color w:val="333333"/>
          <w:sz w:val="24"/>
          <w:szCs w:val="24"/>
        </w:rPr>
        <w:t>will</w:t>
      </w:r>
      <w:r w:rsidR="00482F79" w:rsidRPr="00D67B80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3C7F60">
        <w:rPr>
          <w:rFonts w:eastAsia="Times New Roman" w:cstheme="minorHAnsi"/>
          <w:color w:val="333333"/>
          <w:sz w:val="24"/>
          <w:szCs w:val="24"/>
        </w:rPr>
        <w:t>be responsible for data entry and the monitoring of both biw</w:t>
      </w:r>
      <w:r w:rsidR="00A14330">
        <w:rPr>
          <w:rFonts w:eastAsia="Times New Roman" w:cstheme="minorHAnsi"/>
          <w:color w:val="333333"/>
          <w:sz w:val="24"/>
          <w:szCs w:val="24"/>
        </w:rPr>
        <w:t xml:space="preserve">eekly </w:t>
      </w:r>
      <w:r w:rsidR="003C7F60">
        <w:rPr>
          <w:rFonts w:eastAsia="Times New Roman" w:cstheme="minorHAnsi"/>
          <w:color w:val="333333"/>
          <w:sz w:val="24"/>
          <w:szCs w:val="24"/>
        </w:rPr>
        <w:t>and monthly payrolls for faculty, staff and students.</w:t>
      </w:r>
      <w:r w:rsidR="007701D3" w:rsidRPr="00A14330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3C7F60">
        <w:rPr>
          <w:rFonts w:eastAsia="Times New Roman" w:cstheme="minorHAnsi"/>
          <w:sz w:val="24"/>
          <w:szCs w:val="24"/>
        </w:rPr>
        <w:t>This position</w:t>
      </w:r>
      <w:r w:rsidR="008D021C" w:rsidRPr="00A14330">
        <w:rPr>
          <w:rFonts w:eastAsia="Times New Roman" w:cstheme="minorHAnsi"/>
          <w:sz w:val="24"/>
          <w:szCs w:val="24"/>
        </w:rPr>
        <w:t xml:space="preserve"> will </w:t>
      </w:r>
      <w:r w:rsidR="00A14330">
        <w:rPr>
          <w:rFonts w:eastAsia="Times New Roman" w:cstheme="minorHAnsi"/>
          <w:sz w:val="24"/>
          <w:szCs w:val="24"/>
        </w:rPr>
        <w:t xml:space="preserve">also </w:t>
      </w:r>
      <w:r w:rsidR="008D021C" w:rsidRPr="00A14330">
        <w:rPr>
          <w:rFonts w:eastAsia="Times New Roman" w:cstheme="minorHAnsi"/>
          <w:sz w:val="24"/>
          <w:szCs w:val="24"/>
        </w:rPr>
        <w:t xml:space="preserve">provide </w:t>
      </w:r>
      <w:r w:rsidR="003C7F60">
        <w:rPr>
          <w:rFonts w:eastAsia="Times New Roman" w:cstheme="minorHAnsi"/>
          <w:sz w:val="24"/>
          <w:szCs w:val="24"/>
        </w:rPr>
        <w:t xml:space="preserve">assistance </w:t>
      </w:r>
      <w:r w:rsidR="00A14330">
        <w:rPr>
          <w:rFonts w:eastAsia="Times New Roman" w:cstheme="minorHAnsi"/>
          <w:sz w:val="24"/>
          <w:szCs w:val="24"/>
        </w:rPr>
        <w:t>t</w:t>
      </w:r>
      <w:r w:rsidR="00A14330" w:rsidRPr="00A14330">
        <w:rPr>
          <w:rFonts w:eastAsia="Times New Roman" w:cstheme="minorHAnsi"/>
          <w:sz w:val="24"/>
          <w:szCs w:val="24"/>
        </w:rPr>
        <w:t xml:space="preserve">o the </w:t>
      </w:r>
      <w:r w:rsidR="008D021C" w:rsidRPr="00A14330">
        <w:rPr>
          <w:rFonts w:eastAsia="Times New Roman" w:cstheme="minorHAnsi"/>
          <w:sz w:val="24"/>
          <w:szCs w:val="24"/>
        </w:rPr>
        <w:t xml:space="preserve">benefits </w:t>
      </w:r>
      <w:r w:rsidR="00A14330">
        <w:rPr>
          <w:rFonts w:eastAsia="Times New Roman" w:cstheme="minorHAnsi"/>
          <w:sz w:val="24"/>
          <w:szCs w:val="24"/>
        </w:rPr>
        <w:t xml:space="preserve">specialist </w:t>
      </w:r>
      <w:r w:rsidR="003C7F60">
        <w:rPr>
          <w:rFonts w:eastAsia="Times New Roman" w:cstheme="minorHAnsi"/>
          <w:sz w:val="24"/>
          <w:szCs w:val="24"/>
        </w:rPr>
        <w:t xml:space="preserve">by </w:t>
      </w:r>
      <w:r w:rsidR="003C7F60" w:rsidRPr="003C7F60">
        <w:rPr>
          <w:sz w:val="24"/>
          <w:szCs w:val="24"/>
        </w:rPr>
        <w:t>assisting</w:t>
      </w:r>
      <w:r w:rsidR="003C7F60" w:rsidRPr="003C7F60">
        <w:rPr>
          <w:rFonts w:eastAsia="Times New Roman" w:cstheme="minorHAnsi"/>
          <w:sz w:val="24"/>
          <w:szCs w:val="24"/>
        </w:rPr>
        <w:t xml:space="preserve"> in the system entry of benefit enrollments, changes, and termination of coverage. </w:t>
      </w:r>
      <w:r w:rsidR="003C7F60">
        <w:rPr>
          <w:rFonts w:eastAsia="Times New Roman" w:cstheme="minorHAnsi"/>
          <w:sz w:val="24"/>
          <w:szCs w:val="24"/>
        </w:rPr>
        <w:t xml:space="preserve">  </w:t>
      </w:r>
    </w:p>
    <w:p w:rsidR="003C7F60" w:rsidRPr="00D67B80" w:rsidRDefault="003C7F60" w:rsidP="001050DE">
      <w:p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:rsidR="00BF6ABC" w:rsidRDefault="00482F79" w:rsidP="001050DE">
      <w:pPr>
        <w:spacing w:after="80" w:line="240" w:lineRule="auto"/>
        <w:rPr>
          <w:rFonts w:cstheme="minorHAnsi"/>
          <w:sz w:val="24"/>
          <w:szCs w:val="24"/>
        </w:rPr>
      </w:pPr>
      <w:r w:rsidRPr="00D67B80">
        <w:rPr>
          <w:rFonts w:eastAsia="Times New Roman" w:cstheme="minorHAnsi"/>
          <w:color w:val="333333"/>
          <w:sz w:val="24"/>
          <w:szCs w:val="24"/>
        </w:rPr>
        <w:t xml:space="preserve">The person occupying this position must have in-depth knowledge of human resources (HR), payroll, time and labor, absence management, </w:t>
      </w:r>
      <w:r w:rsidR="007701D3">
        <w:rPr>
          <w:rFonts w:eastAsia="Times New Roman" w:cstheme="minorHAnsi"/>
          <w:color w:val="333333"/>
          <w:sz w:val="24"/>
          <w:szCs w:val="24"/>
        </w:rPr>
        <w:t xml:space="preserve">and </w:t>
      </w:r>
      <w:r w:rsidRPr="00D67B80">
        <w:rPr>
          <w:rFonts w:eastAsia="Times New Roman" w:cstheme="minorHAnsi"/>
          <w:color w:val="333333"/>
          <w:sz w:val="24"/>
          <w:szCs w:val="24"/>
        </w:rPr>
        <w:t>understanding of complex policies in order to perform the payroll t</w:t>
      </w:r>
      <w:r w:rsidR="00025CE0">
        <w:rPr>
          <w:rFonts w:eastAsia="Times New Roman" w:cstheme="minorHAnsi"/>
          <w:color w:val="333333"/>
          <w:sz w:val="24"/>
          <w:szCs w:val="24"/>
        </w:rPr>
        <w:t>asks within the PeopleSoft Human Resources System (HRS</w:t>
      </w:r>
      <w:r w:rsidRPr="00D67B80">
        <w:rPr>
          <w:rFonts w:eastAsia="Times New Roman" w:cstheme="minorHAnsi"/>
          <w:color w:val="333333"/>
          <w:sz w:val="24"/>
          <w:szCs w:val="24"/>
        </w:rPr>
        <w:t>) higher e</w:t>
      </w:r>
      <w:r w:rsidR="00025CE0">
        <w:rPr>
          <w:rFonts w:eastAsia="Times New Roman" w:cstheme="minorHAnsi"/>
          <w:color w:val="333333"/>
          <w:sz w:val="24"/>
          <w:szCs w:val="24"/>
        </w:rPr>
        <w:t>ducation environment. With the HR</w:t>
      </w:r>
      <w:r w:rsidR="000D2B8B">
        <w:rPr>
          <w:rFonts w:eastAsia="Times New Roman" w:cstheme="minorHAnsi"/>
          <w:color w:val="333333"/>
          <w:sz w:val="24"/>
          <w:szCs w:val="24"/>
        </w:rPr>
        <w:t>S modules being</w:t>
      </w:r>
      <w:r w:rsidRPr="00D67B80">
        <w:rPr>
          <w:rFonts w:eastAsia="Times New Roman" w:cstheme="minorHAnsi"/>
          <w:color w:val="333333"/>
          <w:sz w:val="24"/>
          <w:szCs w:val="24"/>
        </w:rPr>
        <w:t xml:space="preserve"> highly integrated and </w:t>
      </w:r>
      <w:r w:rsidR="000D2B8B">
        <w:rPr>
          <w:rFonts w:eastAsia="Times New Roman" w:cstheme="minorHAnsi"/>
          <w:color w:val="333333"/>
          <w:sz w:val="24"/>
          <w:szCs w:val="24"/>
        </w:rPr>
        <w:t xml:space="preserve">relational, </w:t>
      </w:r>
      <w:r w:rsidRPr="00D67B80">
        <w:rPr>
          <w:rFonts w:eastAsia="Times New Roman" w:cstheme="minorHAnsi"/>
          <w:color w:val="333333"/>
          <w:sz w:val="24"/>
          <w:szCs w:val="24"/>
        </w:rPr>
        <w:t xml:space="preserve">this position requires an understanding of the </w:t>
      </w:r>
      <w:r w:rsidR="000D2B8B">
        <w:rPr>
          <w:rFonts w:eastAsia="Times New Roman" w:cstheme="minorHAnsi"/>
          <w:color w:val="333333"/>
          <w:sz w:val="24"/>
          <w:szCs w:val="24"/>
        </w:rPr>
        <w:t xml:space="preserve">HR, payroll and </w:t>
      </w:r>
      <w:r w:rsidR="00F05B9B">
        <w:rPr>
          <w:rFonts w:eastAsia="Times New Roman" w:cstheme="minorHAnsi"/>
          <w:color w:val="333333"/>
          <w:sz w:val="24"/>
          <w:szCs w:val="24"/>
        </w:rPr>
        <w:t>benefits modules and the impact</w:t>
      </w:r>
      <w:r w:rsidR="000D2B8B">
        <w:rPr>
          <w:rFonts w:eastAsia="Times New Roman" w:cstheme="minorHAnsi"/>
          <w:color w:val="333333"/>
          <w:sz w:val="24"/>
          <w:szCs w:val="24"/>
        </w:rPr>
        <w:t xml:space="preserve"> changes have between modules. </w:t>
      </w:r>
      <w:r w:rsidR="00D109A7" w:rsidRPr="00D67B80">
        <w:rPr>
          <w:rFonts w:eastAsia="Times New Roman" w:cstheme="minorHAnsi"/>
          <w:color w:val="333333"/>
          <w:sz w:val="24"/>
          <w:szCs w:val="24"/>
        </w:rPr>
        <w:t xml:space="preserve">The roles and responsibilities of this position encompass the operational management and interpretation of the payroll process and </w:t>
      </w:r>
      <w:r w:rsidR="000D2B8B">
        <w:rPr>
          <w:rFonts w:eastAsia="Times New Roman" w:cstheme="minorHAnsi"/>
          <w:color w:val="333333"/>
          <w:sz w:val="24"/>
          <w:szCs w:val="24"/>
        </w:rPr>
        <w:t>benefit administration</w:t>
      </w:r>
      <w:r w:rsidR="00D109A7" w:rsidRPr="00D67B80">
        <w:rPr>
          <w:rFonts w:eastAsia="Times New Roman" w:cstheme="minorHAnsi"/>
          <w:color w:val="333333"/>
          <w:sz w:val="24"/>
          <w:szCs w:val="24"/>
        </w:rPr>
        <w:t xml:space="preserve">. </w:t>
      </w:r>
      <w:r w:rsidR="006756DF" w:rsidRPr="00D67B80">
        <w:rPr>
          <w:rFonts w:eastAsia="Times New Roman" w:cstheme="minorHAnsi"/>
          <w:color w:val="333333"/>
          <w:sz w:val="24"/>
          <w:szCs w:val="24"/>
        </w:rPr>
        <w:t>This position will p</w:t>
      </w:r>
      <w:r w:rsidR="006756DF" w:rsidRPr="00D67B80">
        <w:rPr>
          <w:rFonts w:cstheme="minorHAnsi"/>
          <w:sz w:val="24"/>
          <w:szCs w:val="24"/>
        </w:rPr>
        <w:t>erform</w:t>
      </w:r>
      <w:r w:rsidR="00D109A7" w:rsidRPr="00D67B80">
        <w:rPr>
          <w:rFonts w:cstheme="minorHAnsi"/>
          <w:sz w:val="24"/>
          <w:szCs w:val="24"/>
        </w:rPr>
        <w:t xml:space="preserve"> other duties as assigned.</w:t>
      </w:r>
      <w:r w:rsidR="00257CA7" w:rsidRPr="00D67B80">
        <w:rPr>
          <w:rFonts w:cstheme="minorHAnsi"/>
          <w:sz w:val="24"/>
          <w:szCs w:val="24"/>
        </w:rPr>
        <w:t xml:space="preserve"> </w:t>
      </w:r>
      <w:bookmarkEnd w:id="3"/>
    </w:p>
    <w:p w:rsidR="008D021C" w:rsidRPr="00D67B80" w:rsidRDefault="008D021C" w:rsidP="001050DE">
      <w:pPr>
        <w:spacing w:after="80" w:line="240" w:lineRule="auto"/>
        <w:rPr>
          <w:rFonts w:cstheme="minorHAnsi"/>
          <w:sz w:val="24"/>
          <w:szCs w:val="24"/>
        </w:rPr>
      </w:pPr>
    </w:p>
    <w:p w:rsidR="00806EF4" w:rsidRPr="00D67B80" w:rsidRDefault="00806EF4" w:rsidP="00A566FA">
      <w:pPr>
        <w:pBdr>
          <w:bottom w:val="single" w:sz="4" w:space="1" w:color="auto"/>
        </w:pBdr>
        <w:spacing w:after="120"/>
        <w:jc w:val="center"/>
        <w:outlineLvl w:val="0"/>
        <w:rPr>
          <w:rFonts w:cstheme="minorHAnsi"/>
          <w:b/>
          <w:smallCaps/>
          <w:sz w:val="24"/>
          <w:szCs w:val="24"/>
        </w:rPr>
      </w:pPr>
      <w:r w:rsidRPr="00D67B80">
        <w:rPr>
          <w:rFonts w:cstheme="minorHAnsi"/>
          <w:b/>
          <w:smallCaps/>
          <w:sz w:val="24"/>
          <w:szCs w:val="24"/>
        </w:rPr>
        <w:t>Essential Duties and Responsibilities</w:t>
      </w:r>
    </w:p>
    <w:p w:rsidR="00A566FA" w:rsidRPr="00D67B80" w:rsidRDefault="00CA57D4" w:rsidP="00445F56">
      <w:pPr>
        <w:spacing w:after="120"/>
        <w:outlineLvl w:val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6</w:t>
      </w:r>
      <w:r w:rsidR="00D109A7" w:rsidRPr="00D67B80">
        <w:rPr>
          <w:rFonts w:cstheme="minorHAnsi"/>
          <w:sz w:val="24"/>
          <w:szCs w:val="24"/>
        </w:rPr>
        <w:t>5%</w:t>
      </w:r>
      <w:r w:rsidR="00A566FA" w:rsidRPr="00D67B80">
        <w:rPr>
          <w:rFonts w:cstheme="minorHAnsi"/>
          <w:sz w:val="24"/>
          <w:szCs w:val="24"/>
        </w:rPr>
        <w:t xml:space="preserve"> A.</w:t>
      </w:r>
      <w:proofErr w:type="gramEnd"/>
      <w:r w:rsidR="00A566FA" w:rsidRPr="00D67B80">
        <w:rPr>
          <w:rFonts w:cstheme="minorHAnsi"/>
          <w:sz w:val="24"/>
          <w:szCs w:val="24"/>
        </w:rPr>
        <w:t xml:space="preserve">  </w:t>
      </w:r>
      <w:r w:rsidR="00482F79" w:rsidRPr="00D67B80">
        <w:rPr>
          <w:rFonts w:cstheme="minorHAnsi"/>
          <w:sz w:val="24"/>
          <w:szCs w:val="24"/>
        </w:rPr>
        <w:t>Payroll</w:t>
      </w:r>
    </w:p>
    <w:p w:rsidR="00BF574F" w:rsidRPr="00BF574F" w:rsidRDefault="00DE42EF" w:rsidP="00445F56">
      <w:pPr>
        <w:pStyle w:val="ListParagraph"/>
        <w:numPr>
          <w:ilvl w:val="0"/>
          <w:numId w:val="3"/>
        </w:numPr>
        <w:spacing w:after="120"/>
        <w:outlineLvl w:val="0"/>
        <w:rPr>
          <w:rFonts w:cstheme="minorHAnsi"/>
          <w:sz w:val="24"/>
          <w:szCs w:val="24"/>
        </w:rPr>
      </w:pPr>
      <w:r w:rsidRPr="00BF574F">
        <w:rPr>
          <w:rFonts w:eastAsia="Times New Roman" w:cstheme="minorHAnsi"/>
          <w:color w:val="333333"/>
          <w:sz w:val="24"/>
          <w:szCs w:val="24"/>
        </w:rPr>
        <w:t>Under limited supervision, p</w:t>
      </w:r>
      <w:r w:rsidR="00EF720C" w:rsidRPr="00BF574F">
        <w:rPr>
          <w:rFonts w:eastAsia="Times New Roman" w:cstheme="minorHAnsi"/>
          <w:color w:val="333333"/>
          <w:sz w:val="24"/>
          <w:szCs w:val="24"/>
        </w:rPr>
        <w:t>rovide p</w:t>
      </w:r>
      <w:r w:rsidR="00482F79" w:rsidRPr="00BF574F">
        <w:rPr>
          <w:rFonts w:eastAsia="Times New Roman" w:cstheme="minorHAnsi"/>
          <w:color w:val="333333"/>
          <w:sz w:val="24"/>
          <w:szCs w:val="24"/>
        </w:rPr>
        <w:t xml:space="preserve">ayroll processing </w:t>
      </w:r>
      <w:r w:rsidR="00BF574F" w:rsidRPr="00BF574F">
        <w:rPr>
          <w:rFonts w:eastAsia="Times New Roman" w:cstheme="minorHAnsi"/>
          <w:color w:val="333333"/>
          <w:sz w:val="24"/>
          <w:szCs w:val="24"/>
        </w:rPr>
        <w:t xml:space="preserve">and time and labor assistance for classified, unclassified, </w:t>
      </w:r>
      <w:r w:rsidR="008D021C" w:rsidRPr="00BF574F">
        <w:rPr>
          <w:rFonts w:eastAsia="Times New Roman" w:cstheme="minorHAnsi"/>
          <w:color w:val="333333"/>
          <w:sz w:val="24"/>
          <w:szCs w:val="24"/>
        </w:rPr>
        <w:t>student</w:t>
      </w:r>
      <w:r w:rsidR="00B12175" w:rsidRPr="00BF574F">
        <w:rPr>
          <w:rFonts w:eastAsia="Times New Roman" w:cstheme="minorHAnsi"/>
          <w:color w:val="333333"/>
          <w:sz w:val="24"/>
          <w:szCs w:val="24"/>
        </w:rPr>
        <w:t xml:space="preserve"> and</w:t>
      </w:r>
      <w:r w:rsidR="00482F79" w:rsidRPr="00BF574F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BF574F" w:rsidRPr="00BF574F">
        <w:rPr>
          <w:rFonts w:eastAsia="Times New Roman" w:cstheme="minorHAnsi"/>
          <w:color w:val="333333"/>
          <w:sz w:val="24"/>
          <w:szCs w:val="24"/>
        </w:rPr>
        <w:t>LTE employees.</w:t>
      </w:r>
      <w:r w:rsidR="00482F79" w:rsidRPr="00BF574F">
        <w:rPr>
          <w:rFonts w:eastAsia="Times New Roman" w:cstheme="minorHAnsi"/>
          <w:color w:val="333333"/>
          <w:sz w:val="24"/>
          <w:szCs w:val="24"/>
        </w:rPr>
        <w:t xml:space="preserve"> </w:t>
      </w:r>
    </w:p>
    <w:p w:rsidR="00BF574F" w:rsidRPr="00BF574F" w:rsidRDefault="00BF574F" w:rsidP="00445F56">
      <w:pPr>
        <w:pStyle w:val="ListParagraph"/>
        <w:numPr>
          <w:ilvl w:val="0"/>
          <w:numId w:val="3"/>
        </w:numPr>
        <w:spacing w:after="120"/>
        <w:outlineLvl w:val="0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Enter in payroll transactions such as W4’s, Direct Deposit, </w:t>
      </w:r>
      <w:r w:rsidR="00A43D70">
        <w:rPr>
          <w:rFonts w:eastAsia="Times New Roman" w:cstheme="minorHAnsi"/>
          <w:color w:val="333333"/>
          <w:sz w:val="24"/>
          <w:szCs w:val="24"/>
        </w:rPr>
        <w:t>f</w:t>
      </w:r>
      <w:r>
        <w:rPr>
          <w:rFonts w:eastAsia="Times New Roman" w:cstheme="minorHAnsi"/>
          <w:color w:val="333333"/>
          <w:sz w:val="24"/>
          <w:szCs w:val="24"/>
        </w:rPr>
        <w:t xml:space="preserve">unding, </w:t>
      </w:r>
      <w:r w:rsidR="00A43D70">
        <w:rPr>
          <w:rFonts w:eastAsia="Times New Roman" w:cstheme="minorHAnsi"/>
          <w:color w:val="333333"/>
          <w:sz w:val="24"/>
          <w:szCs w:val="24"/>
        </w:rPr>
        <w:t xml:space="preserve">missing time or absences, </w:t>
      </w:r>
      <w:r>
        <w:rPr>
          <w:rFonts w:eastAsia="Times New Roman" w:cstheme="minorHAnsi"/>
          <w:color w:val="333333"/>
          <w:sz w:val="24"/>
          <w:szCs w:val="24"/>
        </w:rPr>
        <w:t>and lumps sum payments</w:t>
      </w:r>
    </w:p>
    <w:p w:rsidR="00A14330" w:rsidRPr="00BF574F" w:rsidRDefault="00B12175" w:rsidP="00445F56">
      <w:pPr>
        <w:pStyle w:val="ListParagraph"/>
        <w:numPr>
          <w:ilvl w:val="0"/>
          <w:numId w:val="3"/>
        </w:numPr>
        <w:spacing w:after="120"/>
        <w:outlineLvl w:val="0"/>
        <w:rPr>
          <w:rFonts w:cstheme="minorHAnsi"/>
          <w:sz w:val="24"/>
          <w:szCs w:val="24"/>
        </w:rPr>
      </w:pPr>
      <w:r w:rsidRPr="00BF574F">
        <w:rPr>
          <w:rFonts w:cstheme="minorHAnsi"/>
          <w:sz w:val="24"/>
          <w:szCs w:val="24"/>
        </w:rPr>
        <w:t xml:space="preserve">Apply </w:t>
      </w:r>
      <w:r w:rsidR="00A14330" w:rsidRPr="00BF574F">
        <w:rPr>
          <w:rFonts w:cstheme="minorHAnsi"/>
          <w:sz w:val="24"/>
          <w:szCs w:val="24"/>
        </w:rPr>
        <w:t>complex problem solving, detailed analysis and adherence to federal</w:t>
      </w:r>
      <w:r w:rsidR="000D2B8B" w:rsidRPr="00BF574F">
        <w:rPr>
          <w:rFonts w:cstheme="minorHAnsi"/>
          <w:sz w:val="24"/>
          <w:szCs w:val="24"/>
        </w:rPr>
        <w:t xml:space="preserve">, state, UW System, </w:t>
      </w:r>
      <w:r w:rsidRPr="00BF574F">
        <w:rPr>
          <w:rFonts w:cstheme="minorHAnsi"/>
          <w:sz w:val="24"/>
          <w:szCs w:val="24"/>
        </w:rPr>
        <w:t>UW-Parkside polices</w:t>
      </w:r>
      <w:r w:rsidR="000D2B8B" w:rsidRPr="00BF574F">
        <w:rPr>
          <w:rFonts w:cstheme="minorHAnsi"/>
          <w:sz w:val="24"/>
          <w:szCs w:val="24"/>
        </w:rPr>
        <w:t xml:space="preserve"> and employment contracts</w:t>
      </w:r>
      <w:r w:rsidRPr="00BF574F">
        <w:rPr>
          <w:rFonts w:cstheme="minorHAnsi"/>
          <w:sz w:val="24"/>
          <w:szCs w:val="24"/>
        </w:rPr>
        <w:t xml:space="preserve"> in </w:t>
      </w:r>
      <w:r w:rsidR="00A14330" w:rsidRPr="00BF574F">
        <w:rPr>
          <w:rFonts w:cstheme="minorHAnsi"/>
          <w:sz w:val="24"/>
          <w:szCs w:val="24"/>
        </w:rPr>
        <w:t xml:space="preserve">order to </w:t>
      </w:r>
      <w:r w:rsidRPr="00BF574F">
        <w:rPr>
          <w:rFonts w:cstheme="minorHAnsi"/>
          <w:sz w:val="24"/>
          <w:szCs w:val="24"/>
        </w:rPr>
        <w:t>det</w:t>
      </w:r>
      <w:r w:rsidR="00A14330" w:rsidRPr="00BF574F">
        <w:rPr>
          <w:rFonts w:cstheme="minorHAnsi"/>
          <w:sz w:val="24"/>
          <w:szCs w:val="24"/>
        </w:rPr>
        <w:t>ermine</w:t>
      </w:r>
      <w:r w:rsidRPr="00BF574F">
        <w:rPr>
          <w:rFonts w:cstheme="minorHAnsi"/>
          <w:sz w:val="24"/>
          <w:szCs w:val="24"/>
        </w:rPr>
        <w:t xml:space="preserve"> unclassified pay</w:t>
      </w:r>
      <w:r w:rsidR="00025CE0" w:rsidRPr="00BF574F">
        <w:rPr>
          <w:rFonts w:cstheme="minorHAnsi"/>
          <w:sz w:val="24"/>
          <w:szCs w:val="24"/>
        </w:rPr>
        <w:t xml:space="preserve"> including overloads, rate adjustments, percentage changes, 9 to 12 month conversions, and summer rate</w:t>
      </w:r>
      <w:r w:rsidR="00A14330" w:rsidRPr="00BF574F">
        <w:rPr>
          <w:rFonts w:cstheme="minorHAnsi"/>
          <w:sz w:val="24"/>
          <w:szCs w:val="24"/>
        </w:rPr>
        <w:t xml:space="preserve">. </w:t>
      </w:r>
    </w:p>
    <w:p w:rsidR="00B12175" w:rsidRDefault="00A43D70" w:rsidP="00445F56">
      <w:pPr>
        <w:pStyle w:val="ListParagraph"/>
        <w:numPr>
          <w:ilvl w:val="0"/>
          <w:numId w:val="3"/>
        </w:numPr>
        <w:spacing w:after="120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0D2B8B">
        <w:rPr>
          <w:rFonts w:cstheme="minorHAnsi"/>
          <w:sz w:val="24"/>
          <w:szCs w:val="24"/>
        </w:rPr>
        <w:t>onitor</w:t>
      </w:r>
      <w:r>
        <w:rPr>
          <w:rFonts w:cstheme="minorHAnsi"/>
          <w:sz w:val="24"/>
          <w:szCs w:val="24"/>
        </w:rPr>
        <w:t xml:space="preserve"> time entries</w:t>
      </w:r>
      <w:r w:rsidR="00DE42EF">
        <w:rPr>
          <w:rFonts w:cstheme="minorHAnsi"/>
          <w:sz w:val="24"/>
          <w:szCs w:val="24"/>
        </w:rPr>
        <w:t xml:space="preserve"> in </w:t>
      </w:r>
      <w:proofErr w:type="spellStart"/>
      <w:r w:rsidR="00DE42EF">
        <w:rPr>
          <w:rFonts w:cstheme="minorHAnsi"/>
          <w:sz w:val="24"/>
          <w:szCs w:val="24"/>
        </w:rPr>
        <w:t>W</w:t>
      </w:r>
      <w:r w:rsidR="00434A0D">
        <w:rPr>
          <w:rFonts w:cstheme="minorHAnsi"/>
          <w:sz w:val="24"/>
          <w:szCs w:val="24"/>
        </w:rPr>
        <w:t>ebclock</w:t>
      </w:r>
      <w:proofErr w:type="spellEnd"/>
      <w:r w:rsidR="00434A0D">
        <w:rPr>
          <w:rFonts w:cstheme="minorHAnsi"/>
          <w:sz w:val="24"/>
          <w:szCs w:val="24"/>
        </w:rPr>
        <w:t xml:space="preserve"> and </w:t>
      </w:r>
      <w:proofErr w:type="spellStart"/>
      <w:r w:rsidR="00A76C04">
        <w:rPr>
          <w:rFonts w:cstheme="minorHAnsi"/>
          <w:sz w:val="24"/>
          <w:szCs w:val="24"/>
        </w:rPr>
        <w:t>TimeSheet</w:t>
      </w:r>
      <w:proofErr w:type="spellEnd"/>
      <w:r w:rsidR="000D2B8B">
        <w:rPr>
          <w:rFonts w:cstheme="minorHAnsi"/>
          <w:sz w:val="24"/>
          <w:szCs w:val="24"/>
        </w:rPr>
        <w:t>, provide</w:t>
      </w:r>
      <w:r w:rsidR="00B12175">
        <w:rPr>
          <w:rFonts w:cstheme="minorHAnsi"/>
          <w:sz w:val="24"/>
          <w:szCs w:val="24"/>
        </w:rPr>
        <w:t xml:space="preserve"> time and labor security provisio</w:t>
      </w:r>
      <w:r w:rsidR="000D2B8B">
        <w:rPr>
          <w:rFonts w:cstheme="minorHAnsi"/>
          <w:sz w:val="24"/>
          <w:szCs w:val="24"/>
        </w:rPr>
        <w:t>ning, monitor</w:t>
      </w:r>
      <w:r w:rsidR="00B12175">
        <w:rPr>
          <w:rFonts w:cstheme="minorHAnsi"/>
          <w:sz w:val="24"/>
          <w:szCs w:val="24"/>
        </w:rPr>
        <w:t xml:space="preserve"> s</w:t>
      </w:r>
      <w:r w:rsidR="00291BAE">
        <w:rPr>
          <w:rFonts w:cstheme="minorHAnsi"/>
          <w:sz w:val="24"/>
          <w:szCs w:val="24"/>
        </w:rPr>
        <w:t>upervisory approvals, determine</w:t>
      </w:r>
      <w:r w:rsidR="00B12175">
        <w:rPr>
          <w:rFonts w:cstheme="minorHAnsi"/>
          <w:sz w:val="24"/>
          <w:szCs w:val="24"/>
        </w:rPr>
        <w:t xml:space="preserve"> non hourly and hourly rate calculations as well as manag</w:t>
      </w:r>
      <w:r>
        <w:rPr>
          <w:rFonts w:cstheme="minorHAnsi"/>
          <w:sz w:val="24"/>
          <w:szCs w:val="24"/>
        </w:rPr>
        <w:t>e</w:t>
      </w:r>
      <w:r w:rsidR="00B12175">
        <w:rPr>
          <w:rFonts w:cstheme="minorHAnsi"/>
          <w:sz w:val="24"/>
          <w:szCs w:val="24"/>
        </w:rPr>
        <w:t xml:space="preserve"> multiple appointments </w:t>
      </w:r>
      <w:r w:rsidR="000D2B8B">
        <w:rPr>
          <w:rFonts w:cstheme="minorHAnsi"/>
          <w:sz w:val="24"/>
          <w:szCs w:val="24"/>
        </w:rPr>
        <w:t>with high volume</w:t>
      </w:r>
      <w:r w:rsidR="00B12175">
        <w:rPr>
          <w:rFonts w:cstheme="minorHAnsi"/>
          <w:sz w:val="24"/>
          <w:szCs w:val="24"/>
        </w:rPr>
        <w:t>.</w:t>
      </w:r>
    </w:p>
    <w:p w:rsidR="00057B2D" w:rsidRPr="00D61804" w:rsidRDefault="00A14330" w:rsidP="00445F56">
      <w:pPr>
        <w:pStyle w:val="ListParagraph"/>
        <w:numPr>
          <w:ilvl w:val="0"/>
          <w:numId w:val="3"/>
        </w:numPr>
        <w:spacing w:after="120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B44879">
        <w:rPr>
          <w:rFonts w:cstheme="minorHAnsi"/>
          <w:sz w:val="24"/>
          <w:szCs w:val="24"/>
        </w:rPr>
        <w:t>tilize</w:t>
      </w:r>
      <w:r w:rsidR="00BA4D25">
        <w:rPr>
          <w:rFonts w:cstheme="minorHAnsi"/>
          <w:sz w:val="24"/>
          <w:szCs w:val="24"/>
        </w:rPr>
        <w:t xml:space="preserve"> document imaging</w:t>
      </w:r>
      <w:r w:rsidR="000E7701">
        <w:rPr>
          <w:rFonts w:cstheme="minorHAnsi"/>
          <w:sz w:val="24"/>
          <w:szCs w:val="24"/>
        </w:rPr>
        <w:t xml:space="preserve"> process workflow </w:t>
      </w:r>
      <w:r>
        <w:rPr>
          <w:rFonts w:cstheme="minorHAnsi"/>
          <w:sz w:val="24"/>
          <w:szCs w:val="24"/>
        </w:rPr>
        <w:t xml:space="preserve">to enter payroll </w:t>
      </w:r>
      <w:r w:rsidR="000E7701">
        <w:rPr>
          <w:rFonts w:cstheme="minorHAnsi"/>
          <w:sz w:val="24"/>
          <w:szCs w:val="24"/>
        </w:rPr>
        <w:t>and develop</w:t>
      </w:r>
      <w:r w:rsidR="00BA4D25">
        <w:rPr>
          <w:rFonts w:cstheme="minorHAnsi"/>
          <w:sz w:val="24"/>
          <w:szCs w:val="24"/>
        </w:rPr>
        <w:t xml:space="preserve"> supporting databases and spreadsheets as needed.</w:t>
      </w:r>
    </w:p>
    <w:p w:rsidR="007D50E8" w:rsidRDefault="007D50E8" w:rsidP="00445F56">
      <w:pPr>
        <w:pStyle w:val="ListParagraph"/>
        <w:numPr>
          <w:ilvl w:val="0"/>
          <w:numId w:val="3"/>
        </w:numPr>
        <w:spacing w:after="120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Provide one on one consultation </w:t>
      </w:r>
      <w:r w:rsidR="00B44879">
        <w:rPr>
          <w:rFonts w:cstheme="minorHAnsi"/>
          <w:sz w:val="24"/>
          <w:szCs w:val="24"/>
        </w:rPr>
        <w:t xml:space="preserve">with employees </w:t>
      </w:r>
      <w:r>
        <w:rPr>
          <w:rFonts w:cstheme="minorHAnsi"/>
          <w:sz w:val="24"/>
          <w:szCs w:val="24"/>
        </w:rPr>
        <w:t xml:space="preserve">and </w:t>
      </w:r>
      <w:r w:rsidR="00B44879">
        <w:rPr>
          <w:rFonts w:cstheme="minorHAnsi"/>
          <w:sz w:val="24"/>
          <w:szCs w:val="24"/>
        </w:rPr>
        <w:t xml:space="preserve">provide complex </w:t>
      </w:r>
      <w:r>
        <w:rPr>
          <w:rFonts w:cstheme="minorHAnsi"/>
          <w:sz w:val="24"/>
          <w:szCs w:val="24"/>
        </w:rPr>
        <w:t xml:space="preserve">problem solving to explain and resolve payroll issues and escalate issues as needed. </w:t>
      </w:r>
    </w:p>
    <w:p w:rsidR="007D50E8" w:rsidRDefault="00A14330" w:rsidP="00445F56">
      <w:pPr>
        <w:pStyle w:val="ListParagraph"/>
        <w:numPr>
          <w:ilvl w:val="0"/>
          <w:numId w:val="3"/>
        </w:numPr>
        <w:spacing w:after="120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Monitor payroll for over/underpayments, accuracy and process payment plans or cash advances </w:t>
      </w:r>
      <w:r w:rsidR="00434A0D">
        <w:rPr>
          <w:rFonts w:cstheme="minorHAnsi"/>
          <w:sz w:val="24"/>
          <w:szCs w:val="24"/>
        </w:rPr>
        <w:t>if determined necessary</w:t>
      </w:r>
      <w:r w:rsidR="005D21CA">
        <w:rPr>
          <w:rFonts w:cstheme="minorHAnsi"/>
          <w:sz w:val="24"/>
          <w:szCs w:val="24"/>
        </w:rPr>
        <w:t xml:space="preserve"> a</w:t>
      </w:r>
      <w:r w:rsidR="00E41FC3">
        <w:rPr>
          <w:rFonts w:cstheme="minorHAnsi"/>
          <w:sz w:val="24"/>
          <w:szCs w:val="24"/>
        </w:rPr>
        <w:t>nd work with the HR</w:t>
      </w:r>
      <w:r w:rsidR="005D21CA">
        <w:rPr>
          <w:rFonts w:cstheme="minorHAnsi"/>
          <w:sz w:val="24"/>
          <w:szCs w:val="24"/>
        </w:rPr>
        <w:t xml:space="preserve"> staff to prevent payroll errors.</w:t>
      </w:r>
    </w:p>
    <w:p w:rsidR="00D109A7" w:rsidRPr="00434A0D" w:rsidRDefault="00EF720C" w:rsidP="00445F56">
      <w:pPr>
        <w:pStyle w:val="ListParagraph"/>
        <w:numPr>
          <w:ilvl w:val="0"/>
          <w:numId w:val="3"/>
        </w:numPr>
        <w:spacing w:after="120"/>
        <w:outlineLvl w:val="0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Serve</w:t>
      </w:r>
      <w:r w:rsidR="00D109A7" w:rsidRPr="00D67B80">
        <w:rPr>
          <w:rFonts w:eastAsia="Times New Roman" w:cstheme="minorHAnsi"/>
          <w:color w:val="000000"/>
          <w:sz w:val="24"/>
          <w:szCs w:val="24"/>
        </w:rPr>
        <w:t xml:space="preserve"> as a liaison with UW-System Administration regarding payroll</w:t>
      </w:r>
      <w:r>
        <w:rPr>
          <w:rFonts w:eastAsia="Times New Roman" w:cstheme="minorHAnsi"/>
          <w:color w:val="000000"/>
          <w:sz w:val="24"/>
          <w:szCs w:val="24"/>
        </w:rPr>
        <w:t xml:space="preserve"> issues, and serve</w:t>
      </w:r>
      <w:r w:rsidR="00D109A7" w:rsidRPr="00D67B80">
        <w:rPr>
          <w:rFonts w:eastAsia="Times New Roman" w:cstheme="minorHAnsi"/>
          <w:color w:val="000000"/>
          <w:sz w:val="24"/>
          <w:szCs w:val="24"/>
        </w:rPr>
        <w:t xml:space="preserve"> on UW-Parkside and UW-System committees as requ</w:t>
      </w:r>
      <w:r w:rsidR="00E41FC3">
        <w:rPr>
          <w:rFonts w:eastAsia="Times New Roman" w:cstheme="minorHAnsi"/>
          <w:color w:val="000000"/>
          <w:sz w:val="24"/>
          <w:szCs w:val="24"/>
        </w:rPr>
        <w:t>ested</w:t>
      </w:r>
      <w:r w:rsidR="00D109A7" w:rsidRPr="00D67B80">
        <w:rPr>
          <w:rFonts w:eastAsia="Times New Roman" w:cstheme="minorHAnsi"/>
          <w:color w:val="000000"/>
          <w:sz w:val="24"/>
          <w:szCs w:val="24"/>
        </w:rPr>
        <w:t>.</w:t>
      </w:r>
    </w:p>
    <w:p w:rsidR="003A7017" w:rsidRPr="00A43D70" w:rsidRDefault="00434A0D" w:rsidP="003A7017">
      <w:pPr>
        <w:pStyle w:val="ListParagraph"/>
        <w:numPr>
          <w:ilvl w:val="0"/>
          <w:numId w:val="3"/>
        </w:numPr>
        <w:spacing w:after="120"/>
        <w:outlineLvl w:val="0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Enter funding on payroll and conduct direct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retros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if required in cooperation with the Business Services department.</w:t>
      </w:r>
    </w:p>
    <w:p w:rsidR="00A43D70" w:rsidRPr="003A7017" w:rsidRDefault="00A43D70" w:rsidP="003A7017">
      <w:pPr>
        <w:pStyle w:val="ListParagraph"/>
        <w:numPr>
          <w:ilvl w:val="0"/>
          <w:numId w:val="3"/>
        </w:numPr>
        <w:spacing w:after="120"/>
        <w:outlineLvl w:val="0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Review all payroll transactions and assist in reviewing benefit reports before final payroll is calculated.</w:t>
      </w:r>
    </w:p>
    <w:p w:rsidR="00C50F5E" w:rsidRPr="00D67B80" w:rsidRDefault="00A43D70" w:rsidP="00C50F5E">
      <w:pPr>
        <w:spacing w:after="120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proofErr w:type="gramStart"/>
      <w:r>
        <w:rPr>
          <w:rFonts w:cstheme="minorHAnsi"/>
          <w:sz w:val="24"/>
          <w:szCs w:val="24"/>
        </w:rPr>
        <w:t xml:space="preserve">% </w:t>
      </w:r>
      <w:r w:rsidR="00C50F5E" w:rsidRPr="00D67B80">
        <w:rPr>
          <w:rFonts w:cstheme="minorHAnsi"/>
          <w:sz w:val="24"/>
          <w:szCs w:val="24"/>
        </w:rPr>
        <w:t xml:space="preserve"> B</w:t>
      </w:r>
      <w:proofErr w:type="gramEnd"/>
      <w:r w:rsidR="00C50F5E" w:rsidRPr="00D67B80">
        <w:rPr>
          <w:rFonts w:cstheme="minorHAnsi"/>
          <w:sz w:val="24"/>
          <w:szCs w:val="24"/>
        </w:rPr>
        <w:t xml:space="preserve">.  </w:t>
      </w:r>
      <w:r w:rsidR="00C50F5E">
        <w:rPr>
          <w:rFonts w:cstheme="minorHAnsi"/>
          <w:sz w:val="24"/>
          <w:szCs w:val="24"/>
        </w:rPr>
        <w:t>Unclassified Associate lecture contracts</w:t>
      </w:r>
    </w:p>
    <w:p w:rsidR="00C50F5E" w:rsidRPr="00C50F5E" w:rsidRDefault="00A43D70" w:rsidP="00C50F5E">
      <w:pPr>
        <w:pStyle w:val="ListParagraph"/>
        <w:numPr>
          <w:ilvl w:val="0"/>
          <w:numId w:val="4"/>
        </w:numPr>
        <w:spacing w:after="120"/>
        <w:outlineLvl w:val="0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Assist with the</w:t>
      </w:r>
      <w:r w:rsidR="00C50F5E">
        <w:rPr>
          <w:rFonts w:eastAsia="Times New Roman" w:cstheme="minorHAnsi"/>
          <w:color w:val="333333"/>
          <w:sz w:val="24"/>
          <w:szCs w:val="24"/>
        </w:rPr>
        <w:t xml:space="preserve"> generat</w:t>
      </w:r>
      <w:r>
        <w:rPr>
          <w:rFonts w:eastAsia="Times New Roman" w:cstheme="minorHAnsi"/>
          <w:color w:val="333333"/>
          <w:sz w:val="24"/>
          <w:szCs w:val="24"/>
        </w:rPr>
        <w:t xml:space="preserve">ion of </w:t>
      </w:r>
      <w:r w:rsidR="00C50F5E">
        <w:rPr>
          <w:rFonts w:eastAsia="Times New Roman" w:cstheme="minorHAnsi"/>
          <w:color w:val="333333"/>
          <w:sz w:val="24"/>
          <w:szCs w:val="24"/>
        </w:rPr>
        <w:t xml:space="preserve">contracts and payments for classes taught for the fall, spring, </w:t>
      </w:r>
      <w:proofErr w:type="spellStart"/>
      <w:r w:rsidR="00E41FC3">
        <w:rPr>
          <w:rFonts w:eastAsia="Times New Roman" w:cstheme="minorHAnsi"/>
          <w:color w:val="333333"/>
          <w:sz w:val="24"/>
          <w:szCs w:val="24"/>
        </w:rPr>
        <w:t>winterim</w:t>
      </w:r>
      <w:proofErr w:type="spellEnd"/>
      <w:r w:rsidR="00E41FC3">
        <w:rPr>
          <w:rFonts w:eastAsia="Times New Roman" w:cstheme="minorHAnsi"/>
          <w:color w:val="333333"/>
          <w:sz w:val="24"/>
          <w:szCs w:val="24"/>
        </w:rPr>
        <w:t xml:space="preserve">, </w:t>
      </w:r>
      <w:r w:rsidR="00C50F5E">
        <w:rPr>
          <w:rFonts w:eastAsia="Times New Roman" w:cstheme="minorHAnsi"/>
          <w:color w:val="333333"/>
          <w:sz w:val="24"/>
          <w:szCs w:val="24"/>
        </w:rPr>
        <w:t xml:space="preserve">and summer sessions </w:t>
      </w:r>
      <w:r>
        <w:rPr>
          <w:rFonts w:eastAsia="Times New Roman" w:cstheme="minorHAnsi"/>
          <w:color w:val="333333"/>
          <w:sz w:val="24"/>
          <w:szCs w:val="24"/>
        </w:rPr>
        <w:t>as needed.</w:t>
      </w:r>
    </w:p>
    <w:p w:rsidR="00194081" w:rsidRDefault="00C50F5E" w:rsidP="00194081">
      <w:pPr>
        <w:spacing w:after="0"/>
        <w:outlineLvl w:val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10</w:t>
      </w:r>
      <w:r w:rsidR="00194081" w:rsidRPr="00194081">
        <w:rPr>
          <w:rFonts w:cstheme="minorHAnsi"/>
          <w:sz w:val="24"/>
          <w:szCs w:val="24"/>
        </w:rPr>
        <w:t>%</w:t>
      </w:r>
      <w:r w:rsidR="00194081">
        <w:rPr>
          <w:rFonts w:cstheme="minorHAnsi"/>
          <w:sz w:val="24"/>
          <w:szCs w:val="24"/>
        </w:rPr>
        <w:t xml:space="preserve"> </w:t>
      </w:r>
      <w:r w:rsidR="00194081" w:rsidRPr="00194081">
        <w:rPr>
          <w:rFonts w:cstheme="minorHAnsi"/>
          <w:sz w:val="24"/>
          <w:szCs w:val="24"/>
        </w:rPr>
        <w:t>D.</w:t>
      </w:r>
      <w:proofErr w:type="gramEnd"/>
      <w:r w:rsidR="00194081" w:rsidRPr="00194081">
        <w:rPr>
          <w:rFonts w:cstheme="minorHAnsi"/>
          <w:sz w:val="24"/>
          <w:szCs w:val="24"/>
        </w:rPr>
        <w:t xml:space="preserve"> </w:t>
      </w:r>
      <w:r w:rsidR="00194081">
        <w:rPr>
          <w:rFonts w:cstheme="minorHAnsi"/>
          <w:sz w:val="24"/>
          <w:szCs w:val="24"/>
        </w:rPr>
        <w:t xml:space="preserve"> </w:t>
      </w:r>
      <w:r w:rsidR="00194081" w:rsidRPr="00194081">
        <w:rPr>
          <w:rFonts w:cstheme="minorHAnsi"/>
          <w:sz w:val="24"/>
          <w:szCs w:val="24"/>
        </w:rPr>
        <w:t>Technology</w:t>
      </w:r>
      <w:r w:rsidR="00194081">
        <w:rPr>
          <w:rFonts w:cstheme="minorHAnsi"/>
          <w:sz w:val="24"/>
          <w:szCs w:val="24"/>
        </w:rPr>
        <w:t xml:space="preserve"> </w:t>
      </w:r>
      <w:r w:rsidR="009B13E5">
        <w:rPr>
          <w:rFonts w:cstheme="minorHAnsi"/>
          <w:sz w:val="24"/>
          <w:szCs w:val="24"/>
        </w:rPr>
        <w:t>and Reports</w:t>
      </w:r>
    </w:p>
    <w:p w:rsidR="009B13E5" w:rsidRDefault="00E41FC3" w:rsidP="00E66732">
      <w:pPr>
        <w:pStyle w:val="ListParagraph"/>
        <w:numPr>
          <w:ilvl w:val="0"/>
          <w:numId w:val="14"/>
        </w:numPr>
        <w:spacing w:after="0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</w:t>
      </w:r>
      <w:r w:rsidR="009B13E5">
        <w:rPr>
          <w:rFonts w:cstheme="minorHAnsi"/>
          <w:sz w:val="24"/>
          <w:szCs w:val="24"/>
        </w:rPr>
        <w:t xml:space="preserve"> support to the </w:t>
      </w:r>
      <w:r>
        <w:rPr>
          <w:rFonts w:cstheme="minorHAnsi"/>
          <w:sz w:val="24"/>
          <w:szCs w:val="24"/>
        </w:rPr>
        <w:t>HR O</w:t>
      </w:r>
      <w:r w:rsidR="009B13E5">
        <w:rPr>
          <w:rFonts w:cstheme="minorHAnsi"/>
          <w:sz w:val="24"/>
          <w:szCs w:val="24"/>
        </w:rPr>
        <w:t>ffice on reports generated through HRS including payroll, benefits, HR and budget related reports using tools such as: EPM, Interactive Reporting Query, HRS, and Cypress.</w:t>
      </w:r>
    </w:p>
    <w:p w:rsidR="00BF574F" w:rsidRDefault="00BF574F" w:rsidP="00E66732">
      <w:pPr>
        <w:pStyle w:val="ListParagraph"/>
        <w:numPr>
          <w:ilvl w:val="0"/>
          <w:numId w:val="14"/>
        </w:numPr>
        <w:spacing w:after="0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Generate reports for missing time, time and labor exceptions, absence management , event entries, </w:t>
      </w:r>
    </w:p>
    <w:p w:rsidR="00E66732" w:rsidRPr="00E66732" w:rsidRDefault="00E66732" w:rsidP="00E66732">
      <w:pPr>
        <w:pStyle w:val="ListParagraph"/>
        <w:numPr>
          <w:ilvl w:val="0"/>
          <w:numId w:val="14"/>
        </w:numPr>
        <w:spacing w:after="0"/>
        <w:outlineLvl w:val="0"/>
        <w:rPr>
          <w:rFonts w:cstheme="minorHAnsi"/>
          <w:sz w:val="24"/>
          <w:szCs w:val="24"/>
        </w:rPr>
      </w:pPr>
      <w:r w:rsidRPr="00E66732">
        <w:rPr>
          <w:rFonts w:cstheme="minorHAnsi"/>
          <w:sz w:val="24"/>
          <w:szCs w:val="24"/>
        </w:rPr>
        <w:t xml:space="preserve">This position provides support to the HR Office </w:t>
      </w:r>
      <w:r w:rsidR="00291BAE">
        <w:rPr>
          <w:rFonts w:cstheme="minorHAnsi"/>
          <w:sz w:val="24"/>
          <w:szCs w:val="24"/>
        </w:rPr>
        <w:t xml:space="preserve">staff </w:t>
      </w:r>
      <w:r w:rsidRPr="00E66732">
        <w:rPr>
          <w:rFonts w:cstheme="minorHAnsi"/>
          <w:sz w:val="24"/>
          <w:szCs w:val="24"/>
        </w:rPr>
        <w:t>regarding technical responsibilities such as HRS security</w:t>
      </w:r>
      <w:r w:rsidR="009B13E5">
        <w:rPr>
          <w:rFonts w:cstheme="minorHAnsi"/>
          <w:sz w:val="24"/>
          <w:szCs w:val="24"/>
        </w:rPr>
        <w:t xml:space="preserve"> logins and works with CTS</w:t>
      </w:r>
      <w:r w:rsidRPr="00E66732">
        <w:rPr>
          <w:rFonts w:cstheme="minorHAnsi"/>
          <w:sz w:val="24"/>
          <w:szCs w:val="24"/>
        </w:rPr>
        <w:t xml:space="preserve"> to develop solutions to support the office.</w:t>
      </w:r>
    </w:p>
    <w:p w:rsidR="00C50F5E" w:rsidRPr="00D67B80" w:rsidRDefault="00F05B9B" w:rsidP="00C50F5E">
      <w:pPr>
        <w:spacing w:after="120"/>
        <w:outlineLvl w:val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15</w:t>
      </w:r>
      <w:r w:rsidR="00C50F5E" w:rsidRPr="00D67B80">
        <w:rPr>
          <w:rFonts w:cstheme="minorHAnsi"/>
          <w:sz w:val="24"/>
          <w:szCs w:val="24"/>
        </w:rPr>
        <w:t>% B.</w:t>
      </w:r>
      <w:proofErr w:type="gramEnd"/>
      <w:r w:rsidR="00C50F5E" w:rsidRPr="00D67B80">
        <w:rPr>
          <w:rFonts w:cstheme="minorHAnsi"/>
          <w:sz w:val="24"/>
          <w:szCs w:val="24"/>
        </w:rPr>
        <w:t xml:space="preserve">  </w:t>
      </w:r>
      <w:r w:rsidR="00C50F5E">
        <w:rPr>
          <w:rFonts w:cstheme="minorHAnsi"/>
          <w:sz w:val="24"/>
          <w:szCs w:val="24"/>
        </w:rPr>
        <w:t>B</w:t>
      </w:r>
      <w:r w:rsidR="00C50F5E" w:rsidRPr="00D67B80">
        <w:rPr>
          <w:rFonts w:cstheme="minorHAnsi"/>
          <w:sz w:val="24"/>
          <w:szCs w:val="24"/>
        </w:rPr>
        <w:t>enefits</w:t>
      </w:r>
    </w:p>
    <w:p w:rsidR="00A43D70" w:rsidRPr="00A43D70" w:rsidRDefault="00A43D70" w:rsidP="00C50F5E">
      <w:pPr>
        <w:pStyle w:val="ListParagraph"/>
        <w:numPr>
          <w:ilvl w:val="0"/>
          <w:numId w:val="15"/>
        </w:numPr>
        <w:spacing w:after="120"/>
        <w:outlineLvl w:val="0"/>
        <w:rPr>
          <w:rFonts w:cstheme="minorHAnsi"/>
          <w:sz w:val="24"/>
          <w:szCs w:val="24"/>
        </w:rPr>
      </w:pPr>
      <w:r w:rsidRPr="00A43D70">
        <w:rPr>
          <w:rFonts w:eastAsia="Times New Roman" w:cstheme="minorHAnsi"/>
          <w:color w:val="333333"/>
          <w:sz w:val="24"/>
          <w:szCs w:val="24"/>
        </w:rPr>
        <w:t>Assist in the system entry of benefit enrollments, changes, and termination of coverage.</w:t>
      </w:r>
      <w:r w:rsidR="00C50F5E" w:rsidRPr="00A43D70">
        <w:rPr>
          <w:rFonts w:eastAsia="Times New Roman" w:cstheme="minorHAnsi"/>
          <w:color w:val="333333"/>
          <w:sz w:val="24"/>
          <w:szCs w:val="24"/>
        </w:rPr>
        <w:t xml:space="preserve"> </w:t>
      </w:r>
    </w:p>
    <w:p w:rsidR="00C50F5E" w:rsidRPr="00A43D70" w:rsidRDefault="00C50F5E" w:rsidP="00C50F5E">
      <w:pPr>
        <w:pStyle w:val="ListParagraph"/>
        <w:numPr>
          <w:ilvl w:val="0"/>
          <w:numId w:val="15"/>
        </w:numPr>
        <w:spacing w:after="120"/>
        <w:outlineLvl w:val="0"/>
        <w:rPr>
          <w:rFonts w:cstheme="minorHAnsi"/>
          <w:sz w:val="24"/>
          <w:szCs w:val="24"/>
        </w:rPr>
      </w:pPr>
      <w:r w:rsidRPr="00A43D70">
        <w:rPr>
          <w:rFonts w:eastAsia="Times New Roman" w:cstheme="minorHAnsi"/>
          <w:color w:val="333333"/>
          <w:sz w:val="24"/>
          <w:szCs w:val="24"/>
        </w:rPr>
        <w:t>Maintain a basic understa</w:t>
      </w:r>
      <w:r w:rsidR="00DA08EA" w:rsidRPr="00A43D70">
        <w:rPr>
          <w:rFonts w:eastAsia="Times New Roman" w:cstheme="minorHAnsi"/>
          <w:color w:val="333333"/>
          <w:sz w:val="24"/>
          <w:szCs w:val="24"/>
        </w:rPr>
        <w:t xml:space="preserve">nding of the following benefits: </w:t>
      </w:r>
      <w:r w:rsidRPr="00A43D70">
        <w:rPr>
          <w:rFonts w:eastAsia="Times New Roman" w:cstheme="minorHAnsi"/>
          <w:color w:val="333333"/>
          <w:sz w:val="24"/>
          <w:szCs w:val="24"/>
        </w:rPr>
        <w:t>health, dental, life and disability insurance programs, Benefit Savings Programs, Wisconsin Retirement System, Employee Trust funds, Employee Reimbursement Accounts, tax shelter annuity and deferred compensation plans.</w:t>
      </w:r>
    </w:p>
    <w:p w:rsidR="00C50F5E" w:rsidRPr="00D67B80" w:rsidRDefault="00C50F5E" w:rsidP="00C50F5E">
      <w:pPr>
        <w:spacing w:after="120"/>
        <w:outlineLvl w:val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5</w:t>
      </w:r>
      <w:r w:rsidRPr="00D67B80">
        <w:rPr>
          <w:rFonts w:cstheme="minorHAnsi"/>
          <w:sz w:val="24"/>
          <w:szCs w:val="24"/>
        </w:rPr>
        <w:t>% C.</w:t>
      </w:r>
      <w:proofErr w:type="gramEnd"/>
      <w:r w:rsidRPr="00D67B80">
        <w:rPr>
          <w:rFonts w:cstheme="minorHAnsi"/>
          <w:sz w:val="24"/>
          <w:szCs w:val="24"/>
        </w:rPr>
        <w:t xml:space="preserve">  Training</w:t>
      </w:r>
    </w:p>
    <w:p w:rsidR="00C50F5E" w:rsidRPr="00B44879" w:rsidRDefault="00C50F5E" w:rsidP="00C50F5E">
      <w:pPr>
        <w:pStyle w:val="ListParagraph"/>
        <w:numPr>
          <w:ilvl w:val="0"/>
          <w:numId w:val="6"/>
        </w:numPr>
        <w:spacing w:after="0"/>
        <w:outlineLvl w:val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Conduct training</w:t>
      </w:r>
      <w:r w:rsidR="00A43D70">
        <w:rPr>
          <w:rFonts w:cstheme="minorHAnsi"/>
          <w:sz w:val="24"/>
          <w:szCs w:val="24"/>
        </w:rPr>
        <w:t>s to employees and HR Staff on</w:t>
      </w:r>
      <w:r>
        <w:rPr>
          <w:rFonts w:cstheme="minorHAnsi"/>
          <w:sz w:val="24"/>
          <w:szCs w:val="24"/>
        </w:rPr>
        <w:t xml:space="preserve"> payroll procedures, time reporting and absence management, contracts renewals, reporting etc.</w:t>
      </w:r>
    </w:p>
    <w:p w:rsidR="009B13E5" w:rsidRPr="00E66732" w:rsidRDefault="009B13E5" w:rsidP="009B13E5">
      <w:pPr>
        <w:pStyle w:val="ListParagraph"/>
        <w:spacing w:after="0"/>
        <w:ind w:left="1440"/>
        <w:outlineLvl w:val="0"/>
        <w:rPr>
          <w:rFonts w:cstheme="minorHAnsi"/>
          <w:sz w:val="24"/>
          <w:szCs w:val="24"/>
        </w:rPr>
      </w:pPr>
    </w:p>
    <w:p w:rsidR="00E66732" w:rsidRDefault="00E66732"/>
    <w:p w:rsidR="00DA08EA" w:rsidRDefault="00DA08EA"/>
    <w:p w:rsidR="00DA08EA" w:rsidRDefault="00DA08EA"/>
    <w:p w:rsidR="00F05B9B" w:rsidRDefault="00F05B9B"/>
    <w:p w:rsidR="00D13177" w:rsidRPr="00D67B80" w:rsidRDefault="000C3B29" w:rsidP="00A566FA">
      <w:pPr>
        <w:pBdr>
          <w:bottom w:val="single" w:sz="4" w:space="1" w:color="auto"/>
        </w:pBdr>
        <w:spacing w:after="120"/>
        <w:jc w:val="center"/>
        <w:outlineLvl w:val="0"/>
        <w:rPr>
          <w:rFonts w:cstheme="minorHAnsi"/>
          <w:b/>
          <w:smallCaps/>
          <w:sz w:val="24"/>
          <w:szCs w:val="24"/>
        </w:rPr>
      </w:pPr>
      <w:r w:rsidRPr="00D67B80">
        <w:rPr>
          <w:rFonts w:cstheme="minorHAnsi"/>
          <w:b/>
          <w:smallCaps/>
          <w:sz w:val="24"/>
          <w:szCs w:val="24"/>
        </w:rPr>
        <w:lastRenderedPageBreak/>
        <w:t>Essential Knowledge And Abilities</w:t>
      </w:r>
    </w:p>
    <w:p w:rsidR="00EA5305" w:rsidRPr="00D67B80" w:rsidRDefault="00EA5305" w:rsidP="00EA5305">
      <w:pPr>
        <w:pStyle w:val="ListParagraph"/>
        <w:numPr>
          <w:ilvl w:val="0"/>
          <w:numId w:val="2"/>
        </w:numPr>
        <w:outlineLvl w:val="0"/>
        <w:rPr>
          <w:rFonts w:cstheme="minorHAnsi"/>
          <w:sz w:val="24"/>
          <w:szCs w:val="24"/>
        </w:rPr>
      </w:pPr>
      <w:r w:rsidRPr="00D67B80">
        <w:rPr>
          <w:rFonts w:cstheme="minorHAnsi"/>
          <w:sz w:val="24"/>
          <w:szCs w:val="24"/>
        </w:rPr>
        <w:t>Comprehensive knowledge of payroll process</w:t>
      </w:r>
      <w:r w:rsidR="00DB16A4">
        <w:rPr>
          <w:rFonts w:cstheme="minorHAnsi"/>
          <w:sz w:val="24"/>
          <w:szCs w:val="24"/>
        </w:rPr>
        <w:t>es</w:t>
      </w:r>
      <w:r w:rsidRPr="00D67B80">
        <w:rPr>
          <w:rFonts w:cstheme="minorHAnsi"/>
          <w:sz w:val="24"/>
          <w:szCs w:val="24"/>
        </w:rPr>
        <w:t xml:space="preserve"> and benefit</w:t>
      </w:r>
      <w:r>
        <w:rPr>
          <w:rFonts w:cstheme="minorHAnsi"/>
          <w:sz w:val="24"/>
          <w:szCs w:val="24"/>
        </w:rPr>
        <w:t>s</w:t>
      </w:r>
      <w:r w:rsidRPr="00D67B80">
        <w:rPr>
          <w:rFonts w:cstheme="minorHAnsi"/>
          <w:sz w:val="24"/>
          <w:szCs w:val="24"/>
        </w:rPr>
        <w:t xml:space="preserve"> administration. </w:t>
      </w:r>
    </w:p>
    <w:p w:rsidR="00257CA7" w:rsidRPr="00EA5305" w:rsidRDefault="00EA5305" w:rsidP="00257CA7">
      <w:pPr>
        <w:pStyle w:val="ListParagraph"/>
        <w:numPr>
          <w:ilvl w:val="0"/>
          <w:numId w:val="2"/>
        </w:numPr>
        <w:outlineLvl w:val="0"/>
        <w:rPr>
          <w:rFonts w:cstheme="minorHAnsi"/>
          <w:sz w:val="24"/>
          <w:szCs w:val="24"/>
        </w:rPr>
      </w:pPr>
      <w:r w:rsidRPr="00EA5305">
        <w:rPr>
          <w:rFonts w:cstheme="minorHAnsi"/>
          <w:sz w:val="24"/>
          <w:szCs w:val="24"/>
        </w:rPr>
        <w:t>C</w:t>
      </w:r>
      <w:r w:rsidR="00257CA7" w:rsidRPr="00EA5305">
        <w:rPr>
          <w:rFonts w:cstheme="minorHAnsi"/>
          <w:sz w:val="24"/>
          <w:szCs w:val="24"/>
        </w:rPr>
        <w:t xml:space="preserve">omprehensive </w:t>
      </w:r>
      <w:r w:rsidR="00257CA7" w:rsidRPr="00EA5305">
        <w:rPr>
          <w:rFonts w:eastAsia="Times New Roman" w:cstheme="minorHAnsi"/>
          <w:color w:val="000000"/>
          <w:sz w:val="24"/>
          <w:szCs w:val="24"/>
        </w:rPr>
        <w:t xml:space="preserve">knowledge of FLSA, </w:t>
      </w:r>
      <w:r w:rsidR="00E477F8" w:rsidRPr="00EA5305">
        <w:rPr>
          <w:rFonts w:eastAsia="Times New Roman" w:cstheme="minorHAnsi"/>
          <w:color w:val="000000"/>
          <w:sz w:val="24"/>
          <w:szCs w:val="24"/>
        </w:rPr>
        <w:t xml:space="preserve">COBRA, </w:t>
      </w:r>
      <w:r w:rsidR="00257CA7" w:rsidRPr="00EA5305">
        <w:rPr>
          <w:rFonts w:eastAsia="Times New Roman" w:cstheme="minorHAnsi"/>
          <w:color w:val="000000"/>
          <w:sz w:val="24"/>
          <w:szCs w:val="24"/>
        </w:rPr>
        <w:t>FMLA, ADA, unemployment compensation, 403b, etc.</w:t>
      </w:r>
    </w:p>
    <w:p w:rsidR="00257CA7" w:rsidRPr="00D67B80" w:rsidRDefault="00257CA7" w:rsidP="00257CA7">
      <w:pPr>
        <w:pStyle w:val="ListParagraph"/>
        <w:numPr>
          <w:ilvl w:val="0"/>
          <w:numId w:val="2"/>
        </w:numPr>
        <w:outlineLvl w:val="0"/>
        <w:rPr>
          <w:rFonts w:cstheme="minorHAnsi"/>
          <w:sz w:val="24"/>
          <w:szCs w:val="24"/>
        </w:rPr>
      </w:pPr>
      <w:r w:rsidRPr="00D67B80">
        <w:rPr>
          <w:rFonts w:cstheme="minorHAnsi"/>
          <w:sz w:val="24"/>
          <w:szCs w:val="24"/>
        </w:rPr>
        <w:t>Working knowledge of HRIS sys</w:t>
      </w:r>
      <w:r w:rsidR="00DE42EF">
        <w:rPr>
          <w:rFonts w:cstheme="minorHAnsi"/>
          <w:sz w:val="24"/>
          <w:szCs w:val="24"/>
        </w:rPr>
        <w:t>tems such as HRS</w:t>
      </w:r>
      <w:r w:rsidR="00113235" w:rsidRPr="00D67B80">
        <w:rPr>
          <w:rFonts w:cstheme="minorHAnsi"/>
          <w:sz w:val="24"/>
          <w:szCs w:val="24"/>
        </w:rPr>
        <w:t>, image document systems</w:t>
      </w:r>
      <w:r w:rsidR="00EA5305">
        <w:rPr>
          <w:rFonts w:cstheme="minorHAnsi"/>
          <w:sz w:val="24"/>
          <w:szCs w:val="24"/>
        </w:rPr>
        <w:t xml:space="preserve">, report writing and writing </w:t>
      </w:r>
      <w:r w:rsidR="00113235" w:rsidRPr="00D67B80">
        <w:rPr>
          <w:rFonts w:cstheme="minorHAnsi"/>
          <w:sz w:val="24"/>
          <w:szCs w:val="24"/>
        </w:rPr>
        <w:t>queries.</w:t>
      </w:r>
    </w:p>
    <w:p w:rsidR="00257CA7" w:rsidRPr="00D67B80" w:rsidRDefault="00607E5E" w:rsidP="00257CA7">
      <w:pPr>
        <w:pStyle w:val="ListParagraph"/>
        <w:numPr>
          <w:ilvl w:val="0"/>
          <w:numId w:val="2"/>
        </w:numPr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Working knowledge of online </w:t>
      </w:r>
      <w:r w:rsidR="00257CA7" w:rsidRPr="00D67B80">
        <w:rPr>
          <w:rFonts w:cstheme="minorHAnsi"/>
          <w:sz w:val="24"/>
          <w:szCs w:val="24"/>
        </w:rPr>
        <w:t>timesheets</w:t>
      </w:r>
      <w:r>
        <w:rPr>
          <w:rFonts w:cstheme="minorHAnsi"/>
          <w:sz w:val="24"/>
          <w:szCs w:val="24"/>
        </w:rPr>
        <w:t xml:space="preserve"> including</w:t>
      </w:r>
      <w:r w:rsidR="00257CA7" w:rsidRPr="00D67B80">
        <w:rPr>
          <w:rFonts w:cstheme="minorHAnsi"/>
          <w:sz w:val="24"/>
          <w:szCs w:val="24"/>
        </w:rPr>
        <w:t xml:space="preserve"> absence management </w:t>
      </w:r>
      <w:r>
        <w:rPr>
          <w:rFonts w:cstheme="minorHAnsi"/>
          <w:sz w:val="24"/>
          <w:szCs w:val="24"/>
        </w:rPr>
        <w:t xml:space="preserve">and time and labor </w:t>
      </w:r>
      <w:r w:rsidR="00257CA7" w:rsidRPr="00D67B80">
        <w:rPr>
          <w:rFonts w:cstheme="minorHAnsi"/>
          <w:sz w:val="24"/>
          <w:szCs w:val="24"/>
        </w:rPr>
        <w:t>systems</w:t>
      </w:r>
      <w:r w:rsidR="00EA5305">
        <w:rPr>
          <w:rFonts w:cstheme="minorHAnsi"/>
          <w:sz w:val="24"/>
          <w:szCs w:val="24"/>
        </w:rPr>
        <w:t xml:space="preserve"> and the flow of this data to payroll</w:t>
      </w:r>
      <w:r w:rsidR="00257CA7" w:rsidRPr="00D67B80">
        <w:rPr>
          <w:rFonts w:cstheme="minorHAnsi"/>
          <w:sz w:val="24"/>
          <w:szCs w:val="24"/>
        </w:rPr>
        <w:t>.</w:t>
      </w:r>
    </w:p>
    <w:p w:rsidR="00113235" w:rsidRPr="00D67B80" w:rsidRDefault="00113235" w:rsidP="00257CA7">
      <w:pPr>
        <w:pStyle w:val="ListParagraph"/>
        <w:numPr>
          <w:ilvl w:val="0"/>
          <w:numId w:val="2"/>
        </w:numPr>
        <w:outlineLvl w:val="0"/>
        <w:rPr>
          <w:rFonts w:cstheme="minorHAnsi"/>
          <w:sz w:val="24"/>
          <w:szCs w:val="24"/>
        </w:rPr>
      </w:pPr>
      <w:r w:rsidRPr="00D67B80">
        <w:rPr>
          <w:rFonts w:cstheme="minorHAnsi"/>
          <w:sz w:val="24"/>
          <w:szCs w:val="24"/>
        </w:rPr>
        <w:t>Ability to think logically, perform work with accuracy and attention to detail and aptitude for numbers and calculations.</w:t>
      </w:r>
    </w:p>
    <w:p w:rsidR="00257CA7" w:rsidRPr="00D67B80" w:rsidRDefault="00257CA7" w:rsidP="00257CA7">
      <w:pPr>
        <w:pStyle w:val="ListParagraph"/>
        <w:numPr>
          <w:ilvl w:val="0"/>
          <w:numId w:val="2"/>
        </w:numPr>
        <w:outlineLvl w:val="0"/>
        <w:rPr>
          <w:rFonts w:cstheme="minorHAnsi"/>
          <w:sz w:val="24"/>
          <w:szCs w:val="24"/>
        </w:rPr>
      </w:pPr>
      <w:r w:rsidRPr="00D67B80">
        <w:rPr>
          <w:rFonts w:cstheme="minorHAnsi"/>
          <w:sz w:val="24"/>
          <w:szCs w:val="24"/>
        </w:rPr>
        <w:t xml:space="preserve">Ability to work with a diverse population with varying skill levels </w:t>
      </w:r>
      <w:r w:rsidR="00113235" w:rsidRPr="00D67B80">
        <w:rPr>
          <w:rFonts w:cstheme="minorHAnsi"/>
          <w:sz w:val="24"/>
          <w:szCs w:val="24"/>
        </w:rPr>
        <w:t xml:space="preserve">and understanding of </w:t>
      </w:r>
      <w:r w:rsidRPr="00D67B80">
        <w:rPr>
          <w:rFonts w:cstheme="minorHAnsi"/>
          <w:sz w:val="24"/>
          <w:szCs w:val="24"/>
        </w:rPr>
        <w:t xml:space="preserve">technology and of payroll and benefits. </w:t>
      </w:r>
    </w:p>
    <w:p w:rsidR="00257CA7" w:rsidRPr="00D67B80" w:rsidRDefault="00257CA7" w:rsidP="00257CA7">
      <w:pPr>
        <w:pStyle w:val="ListParagraph"/>
        <w:numPr>
          <w:ilvl w:val="0"/>
          <w:numId w:val="2"/>
        </w:numPr>
        <w:outlineLvl w:val="0"/>
        <w:rPr>
          <w:rFonts w:cstheme="minorHAnsi"/>
          <w:sz w:val="24"/>
          <w:szCs w:val="24"/>
        </w:rPr>
      </w:pPr>
      <w:r w:rsidRPr="00D67B80">
        <w:rPr>
          <w:rFonts w:cstheme="minorHAnsi"/>
          <w:sz w:val="24"/>
          <w:szCs w:val="24"/>
        </w:rPr>
        <w:t>Ability to give excellent customer</w:t>
      </w:r>
      <w:r w:rsidR="00113235" w:rsidRPr="00D67B80">
        <w:rPr>
          <w:rFonts w:cstheme="minorHAnsi"/>
          <w:sz w:val="24"/>
          <w:szCs w:val="24"/>
        </w:rPr>
        <w:t xml:space="preserve"> service with a sense of urgency and a desire to resolve issues</w:t>
      </w:r>
      <w:r w:rsidR="00E477F8" w:rsidRPr="00D67B80">
        <w:rPr>
          <w:rFonts w:cstheme="minorHAnsi"/>
          <w:sz w:val="24"/>
          <w:szCs w:val="24"/>
        </w:rPr>
        <w:t xml:space="preserve"> while building positive relationships with staff, students, faculty and administration.</w:t>
      </w:r>
    </w:p>
    <w:p w:rsidR="00113235" w:rsidRDefault="00113235" w:rsidP="00257CA7">
      <w:pPr>
        <w:pStyle w:val="ListParagraph"/>
        <w:numPr>
          <w:ilvl w:val="0"/>
          <w:numId w:val="2"/>
        </w:numPr>
        <w:outlineLvl w:val="0"/>
        <w:rPr>
          <w:rFonts w:cstheme="minorHAnsi"/>
          <w:sz w:val="24"/>
          <w:szCs w:val="24"/>
        </w:rPr>
      </w:pPr>
      <w:r w:rsidRPr="00D67B80">
        <w:rPr>
          <w:rFonts w:cstheme="minorHAnsi"/>
          <w:sz w:val="24"/>
          <w:szCs w:val="24"/>
        </w:rPr>
        <w:t>Ability to think and react proactively to improve processes and make positive recommendations</w:t>
      </w:r>
      <w:r w:rsidR="00EA5305">
        <w:rPr>
          <w:rFonts w:cstheme="minorHAnsi"/>
          <w:sz w:val="24"/>
          <w:szCs w:val="24"/>
        </w:rPr>
        <w:t xml:space="preserve"> to the HR team</w:t>
      </w:r>
      <w:r w:rsidRPr="00D67B80">
        <w:rPr>
          <w:rFonts w:cstheme="minorHAnsi"/>
          <w:sz w:val="24"/>
          <w:szCs w:val="24"/>
        </w:rPr>
        <w:t>.</w:t>
      </w:r>
    </w:p>
    <w:p w:rsidR="00160447" w:rsidRDefault="00DD4015" w:rsidP="00257CA7">
      <w:pPr>
        <w:pStyle w:val="ListParagraph"/>
        <w:numPr>
          <w:ilvl w:val="0"/>
          <w:numId w:val="2"/>
        </w:numPr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Ability or interest in providing</w:t>
      </w:r>
      <w:r w:rsidR="00160447">
        <w:rPr>
          <w:rFonts w:cstheme="minorHAnsi"/>
          <w:sz w:val="24"/>
          <w:szCs w:val="24"/>
        </w:rPr>
        <w:t xml:space="preserve"> technical support to th</w:t>
      </w:r>
      <w:r>
        <w:rPr>
          <w:rFonts w:cstheme="minorHAnsi"/>
          <w:sz w:val="24"/>
          <w:szCs w:val="24"/>
        </w:rPr>
        <w:t xml:space="preserve">e HR Office and an aptitude to </w:t>
      </w:r>
      <w:r w:rsidR="00160447">
        <w:rPr>
          <w:rFonts w:cstheme="minorHAnsi"/>
          <w:sz w:val="24"/>
          <w:szCs w:val="24"/>
        </w:rPr>
        <w:t>implementing technical solutions.</w:t>
      </w:r>
    </w:p>
    <w:p w:rsidR="00017AF3" w:rsidRDefault="00017AF3" w:rsidP="00257CA7">
      <w:pPr>
        <w:pStyle w:val="ListParagraph"/>
        <w:numPr>
          <w:ilvl w:val="0"/>
          <w:numId w:val="2"/>
        </w:numPr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Ability to maintain confidentiality regarding sensitive employee data. </w:t>
      </w:r>
    </w:p>
    <w:p w:rsidR="00D61804" w:rsidRPr="00D67B80" w:rsidRDefault="00D61804" w:rsidP="00257CA7">
      <w:pPr>
        <w:pStyle w:val="ListParagraph"/>
        <w:numPr>
          <w:ilvl w:val="0"/>
          <w:numId w:val="2"/>
        </w:numPr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Ability to wo</w:t>
      </w:r>
      <w:r w:rsidR="00607E5E">
        <w:rPr>
          <w:rFonts w:cstheme="minorHAnsi"/>
          <w:sz w:val="24"/>
          <w:szCs w:val="24"/>
        </w:rPr>
        <w:t>rk some nights, some weekend</w:t>
      </w:r>
      <w:r>
        <w:rPr>
          <w:rFonts w:cstheme="minorHAnsi"/>
          <w:sz w:val="24"/>
          <w:szCs w:val="24"/>
        </w:rPr>
        <w:t>s or occasional holidays</w:t>
      </w:r>
      <w:r w:rsidR="00EA5305">
        <w:rPr>
          <w:rFonts w:cstheme="minorHAnsi"/>
          <w:sz w:val="24"/>
          <w:szCs w:val="24"/>
        </w:rPr>
        <w:t xml:space="preserve"> to ensure payroll runs accurately</w:t>
      </w:r>
      <w:r>
        <w:rPr>
          <w:rFonts w:cstheme="minorHAnsi"/>
          <w:sz w:val="24"/>
          <w:szCs w:val="24"/>
        </w:rPr>
        <w:t xml:space="preserve"> depending on payroll calculation schedules.</w:t>
      </w:r>
    </w:p>
    <w:p w:rsidR="00495642" w:rsidRPr="00C62DA5" w:rsidRDefault="00113235" w:rsidP="00580B17">
      <w:pPr>
        <w:pStyle w:val="ListParagraph"/>
        <w:numPr>
          <w:ilvl w:val="0"/>
          <w:numId w:val="2"/>
        </w:numPr>
        <w:outlineLvl w:val="0"/>
        <w:rPr>
          <w:rFonts w:cstheme="minorHAnsi"/>
          <w:b/>
          <w:smallCaps/>
          <w:sz w:val="24"/>
          <w:szCs w:val="24"/>
          <w:u w:val="single"/>
        </w:rPr>
      </w:pPr>
      <w:r w:rsidRPr="00D67B80">
        <w:rPr>
          <w:rFonts w:cstheme="minorHAnsi"/>
          <w:sz w:val="24"/>
          <w:szCs w:val="24"/>
        </w:rPr>
        <w:t>Position requires extensive computer use and requires extended periods of sitting</w:t>
      </w:r>
      <w:r w:rsidR="00E477F8" w:rsidRPr="00D67B80">
        <w:rPr>
          <w:rFonts w:cstheme="minorHAnsi"/>
          <w:sz w:val="24"/>
          <w:szCs w:val="24"/>
        </w:rPr>
        <w:t xml:space="preserve">. </w:t>
      </w:r>
    </w:p>
    <w:p w:rsidR="000C3B29" w:rsidRPr="00D67B80" w:rsidRDefault="000C3B29" w:rsidP="000C3B29">
      <w:pPr>
        <w:pBdr>
          <w:bottom w:val="single" w:sz="4" w:space="1" w:color="auto"/>
        </w:pBdr>
        <w:spacing w:after="120"/>
        <w:jc w:val="center"/>
        <w:outlineLvl w:val="0"/>
        <w:rPr>
          <w:rFonts w:cstheme="minorHAnsi"/>
          <w:b/>
          <w:smallCaps/>
          <w:sz w:val="24"/>
          <w:szCs w:val="24"/>
        </w:rPr>
      </w:pPr>
      <w:r w:rsidRPr="00D67B80">
        <w:rPr>
          <w:rFonts w:cstheme="minorHAnsi"/>
          <w:b/>
          <w:smallCaps/>
          <w:sz w:val="24"/>
          <w:szCs w:val="24"/>
        </w:rPr>
        <w:t>Qualifications</w:t>
      </w:r>
    </w:p>
    <w:p w:rsidR="00D13177" w:rsidRPr="00D67B80" w:rsidRDefault="000C3B29" w:rsidP="00806EF4">
      <w:pPr>
        <w:outlineLvl w:val="0"/>
        <w:rPr>
          <w:rFonts w:cstheme="minorHAnsi"/>
          <w:b/>
          <w:smallCaps/>
          <w:sz w:val="24"/>
          <w:szCs w:val="24"/>
          <w:u w:val="single"/>
        </w:rPr>
      </w:pPr>
      <w:r w:rsidRPr="00D67B80">
        <w:rPr>
          <w:rFonts w:cstheme="minorHAnsi"/>
          <w:b/>
          <w:smallCaps/>
          <w:sz w:val="24"/>
          <w:szCs w:val="24"/>
          <w:u w:val="single"/>
        </w:rPr>
        <w:t>Education, Experience, Training And/or Certifications</w:t>
      </w:r>
    </w:p>
    <w:p w:rsidR="00D13177" w:rsidRPr="00D67B80" w:rsidRDefault="00D13177" w:rsidP="00806EF4">
      <w:pPr>
        <w:outlineLvl w:val="0"/>
        <w:rPr>
          <w:rFonts w:cstheme="minorHAnsi"/>
          <w:smallCaps/>
          <w:sz w:val="24"/>
          <w:szCs w:val="24"/>
        </w:rPr>
      </w:pPr>
      <w:r w:rsidRPr="00D67B80">
        <w:rPr>
          <w:rFonts w:cstheme="minorHAnsi"/>
          <w:smallCaps/>
          <w:sz w:val="24"/>
          <w:szCs w:val="24"/>
        </w:rPr>
        <w:t>Required</w:t>
      </w:r>
    </w:p>
    <w:p w:rsidR="00580B17" w:rsidRPr="00D67B80" w:rsidRDefault="00E477F8" w:rsidP="00445F56">
      <w:pPr>
        <w:pStyle w:val="ListParagraph"/>
        <w:numPr>
          <w:ilvl w:val="0"/>
          <w:numId w:val="1"/>
        </w:numPr>
        <w:spacing w:after="120"/>
        <w:outlineLvl w:val="0"/>
        <w:rPr>
          <w:rFonts w:cstheme="minorHAnsi"/>
          <w:sz w:val="24"/>
          <w:szCs w:val="24"/>
        </w:rPr>
      </w:pPr>
      <w:r w:rsidRPr="00D67B80">
        <w:rPr>
          <w:rFonts w:cstheme="minorHAnsi"/>
          <w:sz w:val="24"/>
          <w:szCs w:val="24"/>
        </w:rPr>
        <w:t>2+ years of payroll processing and benefit administration</w:t>
      </w:r>
    </w:p>
    <w:p w:rsidR="00D13177" w:rsidRPr="00D67B80" w:rsidRDefault="00D13177" w:rsidP="00445F56">
      <w:pPr>
        <w:spacing w:line="360" w:lineRule="auto"/>
        <w:outlineLvl w:val="0"/>
        <w:rPr>
          <w:rFonts w:cstheme="minorHAnsi"/>
          <w:smallCaps/>
          <w:sz w:val="24"/>
          <w:szCs w:val="24"/>
        </w:rPr>
      </w:pPr>
      <w:r w:rsidRPr="00D67B80">
        <w:rPr>
          <w:rFonts w:cstheme="minorHAnsi"/>
          <w:smallCaps/>
          <w:sz w:val="24"/>
          <w:szCs w:val="24"/>
        </w:rPr>
        <w:t>Preferred</w:t>
      </w:r>
    </w:p>
    <w:p w:rsidR="00486939" w:rsidRPr="00D67B80" w:rsidRDefault="00486939" w:rsidP="00445F5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67B80">
        <w:rPr>
          <w:rFonts w:cstheme="minorHAnsi"/>
          <w:sz w:val="24"/>
          <w:szCs w:val="24"/>
        </w:rPr>
        <w:t>4+ years of payroll processing and benefit administration</w:t>
      </w:r>
    </w:p>
    <w:p w:rsidR="00806EF4" w:rsidRPr="00D67B80" w:rsidRDefault="00E477F8" w:rsidP="00445F5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67B80">
        <w:rPr>
          <w:rFonts w:cstheme="minorHAnsi"/>
          <w:sz w:val="24"/>
          <w:szCs w:val="24"/>
        </w:rPr>
        <w:t>HR generalist work experience</w:t>
      </w:r>
    </w:p>
    <w:p w:rsidR="00E477F8" w:rsidRPr="00D67B80" w:rsidRDefault="00607E5E" w:rsidP="00445F5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E477F8" w:rsidRPr="00D67B80">
        <w:rPr>
          <w:rFonts w:cstheme="minorHAnsi"/>
          <w:sz w:val="24"/>
          <w:szCs w:val="24"/>
        </w:rPr>
        <w:t>raining or education in HR, payroll or benefits such as</w:t>
      </w:r>
      <w:r w:rsidR="00486939" w:rsidRPr="00D67B80">
        <w:rPr>
          <w:rFonts w:cstheme="minorHAnsi"/>
          <w:sz w:val="24"/>
          <w:szCs w:val="24"/>
        </w:rPr>
        <w:t>:</w:t>
      </w:r>
      <w:r w:rsidR="00E477F8" w:rsidRPr="00D67B80">
        <w:rPr>
          <w:rFonts w:cstheme="minorHAnsi"/>
          <w:sz w:val="24"/>
          <w:szCs w:val="24"/>
        </w:rPr>
        <w:t xml:space="preserve"> a BA or Master’s in H</w:t>
      </w:r>
      <w:r w:rsidR="00486939" w:rsidRPr="00D67B80">
        <w:rPr>
          <w:rFonts w:cstheme="minorHAnsi"/>
          <w:sz w:val="24"/>
          <w:szCs w:val="24"/>
        </w:rPr>
        <w:t xml:space="preserve">uman Resources or related field, </w:t>
      </w:r>
      <w:r>
        <w:rPr>
          <w:rFonts w:cstheme="minorHAnsi"/>
          <w:sz w:val="24"/>
          <w:szCs w:val="24"/>
        </w:rPr>
        <w:t xml:space="preserve">HR certificate, SPHR/PHR, </w:t>
      </w:r>
      <w:r w:rsidR="00E477F8" w:rsidRPr="00D67B80">
        <w:rPr>
          <w:rFonts w:cstheme="minorHAnsi"/>
          <w:sz w:val="24"/>
          <w:szCs w:val="24"/>
        </w:rPr>
        <w:t>payroll certification</w:t>
      </w:r>
      <w:r>
        <w:rPr>
          <w:rFonts w:cstheme="minorHAnsi"/>
          <w:sz w:val="24"/>
          <w:szCs w:val="24"/>
        </w:rPr>
        <w:t xml:space="preserve"> or related training or experience</w:t>
      </w:r>
    </w:p>
    <w:p w:rsidR="00445F56" w:rsidRPr="00D67B80" w:rsidRDefault="00E477F8" w:rsidP="00445F5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67B80">
        <w:rPr>
          <w:rFonts w:cstheme="minorHAnsi"/>
          <w:sz w:val="24"/>
          <w:szCs w:val="24"/>
        </w:rPr>
        <w:t>Experience working in government or in higher education</w:t>
      </w:r>
    </w:p>
    <w:sectPr w:rsidR="00445F56" w:rsidRPr="00D67B80" w:rsidSect="00CE03C9">
      <w:type w:val="continuous"/>
      <w:pgSz w:w="12240" w:h="15840"/>
      <w:pgMar w:top="360" w:right="1440" w:bottom="360" w:left="1440" w:header="18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62" w:rsidRDefault="00681862" w:rsidP="00875BE0">
      <w:pPr>
        <w:spacing w:after="0" w:line="240" w:lineRule="auto"/>
      </w:pPr>
      <w:r>
        <w:separator/>
      </w:r>
    </w:p>
  </w:endnote>
  <w:endnote w:type="continuationSeparator" w:id="0">
    <w:p w:rsidR="00681862" w:rsidRDefault="00681862" w:rsidP="0087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4F" w:rsidRDefault="00487D4F" w:rsidP="00875BE0">
    <w:pPr>
      <w:pStyle w:val="Footer"/>
      <w:tabs>
        <w:tab w:val="clear" w:pos="9360"/>
        <w:tab w:val="right" w:pos="10440"/>
      </w:tabs>
      <w:ind w:right="-1080"/>
      <w:jc w:val="right"/>
    </w:pPr>
    <w:r>
      <w:tab/>
    </w:r>
    <w:r>
      <w:fldChar w:fldCharType="begin"/>
    </w:r>
    <w:r>
      <w:instrText xml:space="preserve"> DATE \@ "MMMM d, yyyy" </w:instrText>
    </w:r>
    <w:r>
      <w:fldChar w:fldCharType="separate"/>
    </w:r>
    <w:r w:rsidR="00EC16F5">
      <w:rPr>
        <w:noProof/>
      </w:rPr>
      <w:t>February 27, 2014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62" w:rsidRDefault="00681862" w:rsidP="00875BE0">
      <w:pPr>
        <w:spacing w:after="0" w:line="240" w:lineRule="auto"/>
      </w:pPr>
      <w:r>
        <w:separator/>
      </w:r>
    </w:p>
  </w:footnote>
  <w:footnote w:type="continuationSeparator" w:id="0">
    <w:p w:rsidR="00681862" w:rsidRDefault="00681862" w:rsidP="0087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4F" w:rsidRDefault="00487D4F" w:rsidP="00F558A3">
    <w:pPr>
      <w:pStyle w:val="Header"/>
      <w:tabs>
        <w:tab w:val="clear" w:pos="9360"/>
        <w:tab w:val="right" w:pos="10440"/>
      </w:tabs>
      <w:ind w:left="-1080" w:right="-1080"/>
    </w:pPr>
    <w:r w:rsidRPr="00F558A3">
      <w:rPr>
        <w:noProof/>
      </w:rPr>
      <w:drawing>
        <wp:inline distT="0" distB="0" distL="0" distR="0" wp14:anchorId="0FAEA206" wp14:editId="398A76F4">
          <wp:extent cx="2028825" cy="542925"/>
          <wp:effectExtent l="19050" t="0" r="9525" b="0"/>
          <wp:docPr id="1" name="Picture 2" descr="HR_Logo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_Logo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B8D"/>
    <w:multiLevelType w:val="hybridMultilevel"/>
    <w:tmpl w:val="71A097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610E9A"/>
    <w:multiLevelType w:val="hybridMultilevel"/>
    <w:tmpl w:val="AD201DF4"/>
    <w:lvl w:ilvl="0" w:tplc="911AFE7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7F6D34"/>
    <w:multiLevelType w:val="hybridMultilevel"/>
    <w:tmpl w:val="744C156E"/>
    <w:lvl w:ilvl="0" w:tplc="6E3A2BE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6A2CE9"/>
    <w:multiLevelType w:val="hybridMultilevel"/>
    <w:tmpl w:val="3BA20EF4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792884"/>
    <w:multiLevelType w:val="hybridMultilevel"/>
    <w:tmpl w:val="6F56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17B19"/>
    <w:multiLevelType w:val="hybridMultilevel"/>
    <w:tmpl w:val="617088EA"/>
    <w:lvl w:ilvl="0" w:tplc="56E85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FA676C"/>
    <w:multiLevelType w:val="hybridMultilevel"/>
    <w:tmpl w:val="CAA0F0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8D099A"/>
    <w:multiLevelType w:val="hybridMultilevel"/>
    <w:tmpl w:val="F77AC94A"/>
    <w:lvl w:ilvl="0" w:tplc="6E3A2B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59A85721"/>
    <w:multiLevelType w:val="hybridMultilevel"/>
    <w:tmpl w:val="BC9E7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107EC"/>
    <w:multiLevelType w:val="hybridMultilevel"/>
    <w:tmpl w:val="56B6F0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6FE5E38"/>
    <w:multiLevelType w:val="hybridMultilevel"/>
    <w:tmpl w:val="104800B4"/>
    <w:lvl w:ilvl="0" w:tplc="F72CDDE4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>
    <w:nsid w:val="68152B25"/>
    <w:multiLevelType w:val="hybridMultilevel"/>
    <w:tmpl w:val="262257D6"/>
    <w:lvl w:ilvl="0" w:tplc="56E85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703599"/>
    <w:multiLevelType w:val="hybridMultilevel"/>
    <w:tmpl w:val="0D361D56"/>
    <w:lvl w:ilvl="0" w:tplc="D21E448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08610A2"/>
    <w:multiLevelType w:val="hybridMultilevel"/>
    <w:tmpl w:val="AD201DF4"/>
    <w:lvl w:ilvl="0" w:tplc="911AFE7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CE06B32"/>
    <w:multiLevelType w:val="hybridMultilevel"/>
    <w:tmpl w:val="767269BE"/>
    <w:lvl w:ilvl="0" w:tplc="56E85F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13"/>
  </w:num>
  <w:num w:numId="7">
    <w:abstractNumId w:val="9"/>
  </w:num>
  <w:num w:numId="8">
    <w:abstractNumId w:val="12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16"/>
    <w:rsid w:val="00017AF3"/>
    <w:rsid w:val="00020CF3"/>
    <w:rsid w:val="00022067"/>
    <w:rsid w:val="00025CE0"/>
    <w:rsid w:val="00026E81"/>
    <w:rsid w:val="00026FEA"/>
    <w:rsid w:val="00053A48"/>
    <w:rsid w:val="00057B2D"/>
    <w:rsid w:val="000B1C2B"/>
    <w:rsid w:val="000C3B29"/>
    <w:rsid w:val="000D2B8B"/>
    <w:rsid w:val="000D4FB9"/>
    <w:rsid w:val="000E7701"/>
    <w:rsid w:val="000F4DB6"/>
    <w:rsid w:val="001050DE"/>
    <w:rsid w:val="00113235"/>
    <w:rsid w:val="00117ABA"/>
    <w:rsid w:val="001328C9"/>
    <w:rsid w:val="001457EA"/>
    <w:rsid w:val="00145D2D"/>
    <w:rsid w:val="00160447"/>
    <w:rsid w:val="00167494"/>
    <w:rsid w:val="00191FFB"/>
    <w:rsid w:val="00194081"/>
    <w:rsid w:val="00194EA4"/>
    <w:rsid w:val="0025425B"/>
    <w:rsid w:val="00257CA7"/>
    <w:rsid w:val="00262488"/>
    <w:rsid w:val="00263FA7"/>
    <w:rsid w:val="00272821"/>
    <w:rsid w:val="002820DE"/>
    <w:rsid w:val="00291860"/>
    <w:rsid w:val="00291BAE"/>
    <w:rsid w:val="002A560D"/>
    <w:rsid w:val="002B175C"/>
    <w:rsid w:val="002C59AD"/>
    <w:rsid w:val="002D4AF2"/>
    <w:rsid w:val="002D717E"/>
    <w:rsid w:val="003007E0"/>
    <w:rsid w:val="00304080"/>
    <w:rsid w:val="0031069B"/>
    <w:rsid w:val="00312A5A"/>
    <w:rsid w:val="00342E40"/>
    <w:rsid w:val="00350586"/>
    <w:rsid w:val="00392E47"/>
    <w:rsid w:val="00393846"/>
    <w:rsid w:val="003A7017"/>
    <w:rsid w:val="003B6629"/>
    <w:rsid w:val="003C6597"/>
    <w:rsid w:val="003C7F60"/>
    <w:rsid w:val="003D664E"/>
    <w:rsid w:val="003F32BF"/>
    <w:rsid w:val="004039D0"/>
    <w:rsid w:val="00416F9B"/>
    <w:rsid w:val="004204FC"/>
    <w:rsid w:val="00434A0D"/>
    <w:rsid w:val="00445F56"/>
    <w:rsid w:val="004623F9"/>
    <w:rsid w:val="00482F79"/>
    <w:rsid w:val="00486939"/>
    <w:rsid w:val="00487875"/>
    <w:rsid w:val="00487D4F"/>
    <w:rsid w:val="00491F30"/>
    <w:rsid w:val="00495642"/>
    <w:rsid w:val="004A7746"/>
    <w:rsid w:val="004B45D8"/>
    <w:rsid w:val="004E40DC"/>
    <w:rsid w:val="004F1DA6"/>
    <w:rsid w:val="005528B0"/>
    <w:rsid w:val="005565C6"/>
    <w:rsid w:val="00580B17"/>
    <w:rsid w:val="00587E69"/>
    <w:rsid w:val="00597E60"/>
    <w:rsid w:val="005D21CA"/>
    <w:rsid w:val="00600596"/>
    <w:rsid w:val="00602930"/>
    <w:rsid w:val="00606844"/>
    <w:rsid w:val="00607E5E"/>
    <w:rsid w:val="00613EBF"/>
    <w:rsid w:val="00623A4E"/>
    <w:rsid w:val="006756DF"/>
    <w:rsid w:val="00681862"/>
    <w:rsid w:val="00687631"/>
    <w:rsid w:val="006A1739"/>
    <w:rsid w:val="006A4A33"/>
    <w:rsid w:val="00702ACF"/>
    <w:rsid w:val="00724C2A"/>
    <w:rsid w:val="00734D47"/>
    <w:rsid w:val="00754957"/>
    <w:rsid w:val="007701D3"/>
    <w:rsid w:val="007939AE"/>
    <w:rsid w:val="007A6798"/>
    <w:rsid w:val="007A746A"/>
    <w:rsid w:val="007C2765"/>
    <w:rsid w:val="007D50E8"/>
    <w:rsid w:val="00802F5B"/>
    <w:rsid w:val="00806EF4"/>
    <w:rsid w:val="00813852"/>
    <w:rsid w:val="00823DF9"/>
    <w:rsid w:val="0083125F"/>
    <w:rsid w:val="008325B0"/>
    <w:rsid w:val="00832DE5"/>
    <w:rsid w:val="008426F9"/>
    <w:rsid w:val="008648E0"/>
    <w:rsid w:val="00865459"/>
    <w:rsid w:val="00875BE0"/>
    <w:rsid w:val="00877D5F"/>
    <w:rsid w:val="00890A7D"/>
    <w:rsid w:val="008A2079"/>
    <w:rsid w:val="008D021C"/>
    <w:rsid w:val="008D3CA6"/>
    <w:rsid w:val="008D456E"/>
    <w:rsid w:val="008F0665"/>
    <w:rsid w:val="00947AC1"/>
    <w:rsid w:val="00965BA6"/>
    <w:rsid w:val="00991F65"/>
    <w:rsid w:val="0099554C"/>
    <w:rsid w:val="00996999"/>
    <w:rsid w:val="009A37F2"/>
    <w:rsid w:val="009A7AC0"/>
    <w:rsid w:val="009B13E5"/>
    <w:rsid w:val="009B36C8"/>
    <w:rsid w:val="009C43B4"/>
    <w:rsid w:val="009C6AE3"/>
    <w:rsid w:val="009D5769"/>
    <w:rsid w:val="009D7527"/>
    <w:rsid w:val="009F6B91"/>
    <w:rsid w:val="00A14330"/>
    <w:rsid w:val="00A42C75"/>
    <w:rsid w:val="00A42FBC"/>
    <w:rsid w:val="00A43D70"/>
    <w:rsid w:val="00A52EE2"/>
    <w:rsid w:val="00A54C13"/>
    <w:rsid w:val="00A566FA"/>
    <w:rsid w:val="00A76C04"/>
    <w:rsid w:val="00A82CF2"/>
    <w:rsid w:val="00A92D9F"/>
    <w:rsid w:val="00AA5569"/>
    <w:rsid w:val="00AD1E29"/>
    <w:rsid w:val="00AD79F8"/>
    <w:rsid w:val="00AE154B"/>
    <w:rsid w:val="00AF295F"/>
    <w:rsid w:val="00B04024"/>
    <w:rsid w:val="00B10838"/>
    <w:rsid w:val="00B12175"/>
    <w:rsid w:val="00B15763"/>
    <w:rsid w:val="00B44879"/>
    <w:rsid w:val="00B546A4"/>
    <w:rsid w:val="00B61149"/>
    <w:rsid w:val="00B80B62"/>
    <w:rsid w:val="00B81851"/>
    <w:rsid w:val="00BA3216"/>
    <w:rsid w:val="00BA4D25"/>
    <w:rsid w:val="00BE2547"/>
    <w:rsid w:val="00BE629B"/>
    <w:rsid w:val="00BF22DB"/>
    <w:rsid w:val="00BF574F"/>
    <w:rsid w:val="00BF6ABC"/>
    <w:rsid w:val="00C01A21"/>
    <w:rsid w:val="00C107D8"/>
    <w:rsid w:val="00C20D9C"/>
    <w:rsid w:val="00C37128"/>
    <w:rsid w:val="00C50F5E"/>
    <w:rsid w:val="00C53DD8"/>
    <w:rsid w:val="00C62DA5"/>
    <w:rsid w:val="00C65855"/>
    <w:rsid w:val="00C67CCD"/>
    <w:rsid w:val="00CA57D4"/>
    <w:rsid w:val="00CC3BD7"/>
    <w:rsid w:val="00CD1F50"/>
    <w:rsid w:val="00CD24C5"/>
    <w:rsid w:val="00CE03C9"/>
    <w:rsid w:val="00D01DDF"/>
    <w:rsid w:val="00D033F5"/>
    <w:rsid w:val="00D04843"/>
    <w:rsid w:val="00D109A7"/>
    <w:rsid w:val="00D13177"/>
    <w:rsid w:val="00D155EA"/>
    <w:rsid w:val="00D61804"/>
    <w:rsid w:val="00D67B80"/>
    <w:rsid w:val="00DA08EA"/>
    <w:rsid w:val="00DB16A4"/>
    <w:rsid w:val="00DC10BF"/>
    <w:rsid w:val="00DC1E2D"/>
    <w:rsid w:val="00DD2A88"/>
    <w:rsid w:val="00DD4015"/>
    <w:rsid w:val="00DE42EF"/>
    <w:rsid w:val="00DF0323"/>
    <w:rsid w:val="00E41FC3"/>
    <w:rsid w:val="00E477F8"/>
    <w:rsid w:val="00E60321"/>
    <w:rsid w:val="00E63052"/>
    <w:rsid w:val="00E66732"/>
    <w:rsid w:val="00E76AB0"/>
    <w:rsid w:val="00E84E10"/>
    <w:rsid w:val="00E97BDB"/>
    <w:rsid w:val="00EA5305"/>
    <w:rsid w:val="00EC16F5"/>
    <w:rsid w:val="00EC37D8"/>
    <w:rsid w:val="00EF720C"/>
    <w:rsid w:val="00F05B9B"/>
    <w:rsid w:val="00F15CC0"/>
    <w:rsid w:val="00F33980"/>
    <w:rsid w:val="00F34539"/>
    <w:rsid w:val="00F374B4"/>
    <w:rsid w:val="00F558A3"/>
    <w:rsid w:val="00F70E9B"/>
    <w:rsid w:val="00F71237"/>
    <w:rsid w:val="00F80714"/>
    <w:rsid w:val="00F90F81"/>
    <w:rsid w:val="00FA0545"/>
    <w:rsid w:val="00FD473A"/>
    <w:rsid w:val="00FD62A4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5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BE0"/>
  </w:style>
  <w:style w:type="paragraph" w:styleId="Footer">
    <w:name w:val="footer"/>
    <w:basedOn w:val="Normal"/>
    <w:link w:val="FooterChar"/>
    <w:uiPriority w:val="99"/>
    <w:unhideWhenUsed/>
    <w:rsid w:val="00875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BE0"/>
  </w:style>
  <w:style w:type="character" w:styleId="PlaceholderText">
    <w:name w:val="Placeholder Text"/>
    <w:basedOn w:val="DefaultParagraphFont"/>
    <w:uiPriority w:val="99"/>
    <w:semiHidden/>
    <w:rsid w:val="00B80B62"/>
    <w:rPr>
      <w:color w:val="808080"/>
    </w:rPr>
  </w:style>
  <w:style w:type="paragraph" w:styleId="ListParagraph">
    <w:name w:val="List Paragraph"/>
    <w:basedOn w:val="Normal"/>
    <w:uiPriority w:val="34"/>
    <w:qFormat/>
    <w:rsid w:val="00580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5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BE0"/>
  </w:style>
  <w:style w:type="paragraph" w:styleId="Footer">
    <w:name w:val="footer"/>
    <w:basedOn w:val="Normal"/>
    <w:link w:val="FooterChar"/>
    <w:uiPriority w:val="99"/>
    <w:unhideWhenUsed/>
    <w:rsid w:val="00875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BE0"/>
  </w:style>
  <w:style w:type="character" w:styleId="PlaceholderText">
    <w:name w:val="Placeholder Text"/>
    <w:basedOn w:val="DefaultParagraphFont"/>
    <w:uiPriority w:val="99"/>
    <w:semiHidden/>
    <w:rsid w:val="00B80B62"/>
    <w:rPr>
      <w:color w:val="808080"/>
    </w:rPr>
  </w:style>
  <w:style w:type="paragraph" w:styleId="ListParagraph">
    <w:name w:val="List Paragraph"/>
    <w:basedOn w:val="Normal"/>
    <w:uiPriority w:val="34"/>
    <w:qFormat/>
    <w:rsid w:val="00580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37528-377D-4293-BA57-DEAA595BCB46}"/>
      </w:docPartPr>
      <w:docPartBody>
        <w:p w:rsidR="003B73FE" w:rsidRDefault="005C5D8C">
          <w:r w:rsidRPr="00DF1A7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C5D8C"/>
    <w:rsid w:val="0027333B"/>
    <w:rsid w:val="003B73FE"/>
    <w:rsid w:val="00404890"/>
    <w:rsid w:val="005C5D8C"/>
    <w:rsid w:val="00EF5C9F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5D8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98BD5-DFB6-464C-B36E-C3C1D4B9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Parkside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Babicic</dc:creator>
  <cp:lastModifiedBy>Staff User</cp:lastModifiedBy>
  <cp:revision>2</cp:revision>
  <cp:lastPrinted>2012-02-15T22:38:00Z</cp:lastPrinted>
  <dcterms:created xsi:type="dcterms:W3CDTF">2014-02-27T15:58:00Z</dcterms:created>
  <dcterms:modified xsi:type="dcterms:W3CDTF">2014-02-27T15:58:00Z</dcterms:modified>
</cp:coreProperties>
</file>