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A716" w14:textId="2A39370E" w:rsidR="00877C4B" w:rsidRPr="008D453F" w:rsidRDefault="00D07498" w:rsidP="00877C4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D453F">
        <w:rPr>
          <w:b/>
          <w:caps/>
          <w:sz w:val="24"/>
          <w:szCs w:val="24"/>
        </w:rPr>
        <w:t xml:space="preserve">Employee </w:t>
      </w:r>
      <w:r w:rsidR="00321BEF" w:rsidRPr="008D453F">
        <w:rPr>
          <w:b/>
          <w:caps/>
          <w:sz w:val="24"/>
          <w:szCs w:val="24"/>
        </w:rPr>
        <w:t>Off</w:t>
      </w:r>
      <w:r w:rsidR="008D453F">
        <w:rPr>
          <w:b/>
          <w:caps/>
          <w:sz w:val="24"/>
          <w:szCs w:val="24"/>
        </w:rPr>
        <w:t xml:space="preserve"> </w:t>
      </w:r>
      <w:r w:rsidR="00321BEF" w:rsidRPr="008D453F">
        <w:rPr>
          <w:b/>
          <w:caps/>
          <w:sz w:val="24"/>
          <w:szCs w:val="24"/>
        </w:rPr>
        <w:t xml:space="preserve">Boarding </w:t>
      </w:r>
      <w:r w:rsidR="00877C4B" w:rsidRPr="008D453F">
        <w:rPr>
          <w:b/>
          <w:caps/>
          <w:sz w:val="24"/>
          <w:szCs w:val="24"/>
        </w:rPr>
        <w:t>Checklist</w:t>
      </w:r>
    </w:p>
    <w:p w14:paraId="0D82DB8D" w14:textId="77777777" w:rsidR="00877C4B" w:rsidRPr="001B300B" w:rsidRDefault="00877C4B" w:rsidP="00877C4B">
      <w:pPr>
        <w:spacing w:after="0" w:line="240" w:lineRule="auto"/>
        <w:jc w:val="center"/>
        <w:rPr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  <w:gridCol w:w="2520"/>
        <w:gridCol w:w="4770"/>
      </w:tblGrid>
      <w:tr w:rsidR="00BE4A8E" w14:paraId="67B915D1" w14:textId="77777777" w:rsidTr="00D93D7F">
        <w:tc>
          <w:tcPr>
            <w:tcW w:w="2245" w:type="dxa"/>
          </w:tcPr>
          <w:p w14:paraId="702D5A8E" w14:textId="6ADB3D75" w:rsidR="00BE4A8E" w:rsidRPr="00890EEA" w:rsidRDefault="00BE4A8E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Employee</w:t>
            </w:r>
            <w:r w:rsidR="00E07D75" w:rsidRPr="00890EEA">
              <w:rPr>
                <w:b/>
              </w:rPr>
              <w:t xml:space="preserve"> Name</w:t>
            </w:r>
          </w:p>
        </w:tc>
        <w:tc>
          <w:tcPr>
            <w:tcW w:w="4680" w:type="dxa"/>
          </w:tcPr>
          <w:p w14:paraId="16F7EB7B" w14:textId="6F282241" w:rsidR="00BE4A8E" w:rsidRDefault="00BE4A8E" w:rsidP="00E07D75">
            <w:pPr>
              <w:spacing w:before="60" w:after="60"/>
            </w:pPr>
          </w:p>
        </w:tc>
        <w:tc>
          <w:tcPr>
            <w:tcW w:w="2520" w:type="dxa"/>
          </w:tcPr>
          <w:p w14:paraId="401184C2" w14:textId="729BF7AA" w:rsidR="00BE4A8E" w:rsidRPr="00890EEA" w:rsidRDefault="00321BEF" w:rsidP="00E07D7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Last </w:t>
            </w:r>
            <w:r w:rsidR="00BE4A8E" w:rsidRPr="00890EEA">
              <w:rPr>
                <w:b/>
              </w:rPr>
              <w:t>Date</w:t>
            </w:r>
          </w:p>
        </w:tc>
        <w:tc>
          <w:tcPr>
            <w:tcW w:w="4770" w:type="dxa"/>
          </w:tcPr>
          <w:p w14:paraId="7B1ECD5B" w14:textId="136BF91E" w:rsidR="00BE4A8E" w:rsidRDefault="00BE4A8E" w:rsidP="00E07D75">
            <w:pPr>
              <w:spacing w:before="60" w:after="60"/>
            </w:pPr>
          </w:p>
        </w:tc>
      </w:tr>
      <w:tr w:rsidR="00BE4A8E" w14:paraId="414CB073" w14:textId="77777777" w:rsidTr="00D93D7F">
        <w:tc>
          <w:tcPr>
            <w:tcW w:w="2245" w:type="dxa"/>
          </w:tcPr>
          <w:p w14:paraId="4286D335" w14:textId="53EDC024" w:rsidR="00BE4A8E" w:rsidRPr="00890EEA" w:rsidRDefault="00F810C0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 xml:space="preserve">Employee </w:t>
            </w:r>
            <w:r w:rsidR="00BE4A8E" w:rsidRPr="00890EEA">
              <w:rPr>
                <w:b/>
              </w:rPr>
              <w:t>Position</w:t>
            </w:r>
          </w:p>
        </w:tc>
        <w:tc>
          <w:tcPr>
            <w:tcW w:w="4680" w:type="dxa"/>
          </w:tcPr>
          <w:p w14:paraId="496181C1" w14:textId="71B703A8" w:rsidR="00BE4A8E" w:rsidRDefault="00BE4A8E" w:rsidP="00E07D75">
            <w:pPr>
              <w:spacing w:before="60" w:after="60"/>
            </w:pPr>
          </w:p>
        </w:tc>
        <w:tc>
          <w:tcPr>
            <w:tcW w:w="2520" w:type="dxa"/>
          </w:tcPr>
          <w:p w14:paraId="3CBB995D" w14:textId="77777777" w:rsidR="00BE4A8E" w:rsidRPr="00890EEA" w:rsidRDefault="00BE4A8E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Department</w:t>
            </w:r>
          </w:p>
        </w:tc>
        <w:tc>
          <w:tcPr>
            <w:tcW w:w="4770" w:type="dxa"/>
          </w:tcPr>
          <w:p w14:paraId="03F74CDF" w14:textId="6875180A" w:rsidR="00BE4A8E" w:rsidRDefault="00BE4A8E" w:rsidP="00E07D75">
            <w:pPr>
              <w:spacing w:before="60" w:after="60"/>
            </w:pPr>
          </w:p>
        </w:tc>
      </w:tr>
      <w:tr w:rsidR="00A55EDA" w14:paraId="15CA4825" w14:textId="77777777" w:rsidTr="00D93D7F">
        <w:tc>
          <w:tcPr>
            <w:tcW w:w="2245" w:type="dxa"/>
          </w:tcPr>
          <w:p w14:paraId="61DEC46B" w14:textId="0C3E6D84" w:rsidR="00A55EDA" w:rsidRPr="00890EEA" w:rsidRDefault="00A55EDA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Supervisor</w:t>
            </w:r>
          </w:p>
        </w:tc>
        <w:tc>
          <w:tcPr>
            <w:tcW w:w="4680" w:type="dxa"/>
          </w:tcPr>
          <w:p w14:paraId="3A222698" w14:textId="1514418A" w:rsidR="00A55EDA" w:rsidRDefault="00A55EDA" w:rsidP="00E07D75">
            <w:pPr>
              <w:spacing w:before="60" w:after="60"/>
            </w:pPr>
          </w:p>
        </w:tc>
        <w:tc>
          <w:tcPr>
            <w:tcW w:w="2520" w:type="dxa"/>
          </w:tcPr>
          <w:p w14:paraId="4B2F7A5F" w14:textId="51FC0BA9" w:rsidR="00A55EDA" w:rsidRPr="00890EEA" w:rsidRDefault="00A55EDA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Administrative Support</w:t>
            </w:r>
          </w:p>
        </w:tc>
        <w:tc>
          <w:tcPr>
            <w:tcW w:w="4770" w:type="dxa"/>
          </w:tcPr>
          <w:p w14:paraId="77767097" w14:textId="45230833" w:rsidR="00A55EDA" w:rsidRDefault="00A55EDA" w:rsidP="00324845">
            <w:pPr>
              <w:spacing w:before="60" w:after="60"/>
            </w:pPr>
          </w:p>
        </w:tc>
      </w:tr>
    </w:tbl>
    <w:p w14:paraId="1CF01E4E" w14:textId="77777777" w:rsidR="00877C4B" w:rsidRPr="006E2BF0" w:rsidRDefault="00877C4B" w:rsidP="00877C4B">
      <w:pPr>
        <w:spacing w:after="0" w:line="240" w:lineRule="auto"/>
        <w:rPr>
          <w:sz w:val="10"/>
        </w:rPr>
      </w:pPr>
    </w:p>
    <w:p w14:paraId="44FAD673" w14:textId="4A0EEACD" w:rsidR="00581997" w:rsidRPr="00581997" w:rsidRDefault="00FF7B51" w:rsidP="00877C4B">
      <w:pPr>
        <w:spacing w:after="0" w:line="240" w:lineRule="auto"/>
        <w:rPr>
          <w:b/>
        </w:rPr>
      </w:pPr>
      <w:r>
        <w:rPr>
          <w:b/>
        </w:rPr>
        <w:t>Instructions</w:t>
      </w:r>
      <w:r w:rsidR="00877C4B">
        <w:t xml:space="preserve">: This checklist </w:t>
      </w:r>
      <w:r>
        <w:t xml:space="preserve">is provided to assist </w:t>
      </w:r>
      <w:r w:rsidR="00321BEF">
        <w:t xml:space="preserve">human resources and </w:t>
      </w:r>
      <w:r>
        <w:t xml:space="preserve">supervisors in </w:t>
      </w:r>
      <w:r w:rsidR="00321BEF">
        <w:t xml:space="preserve">ensuring the departure of the employee is </w:t>
      </w:r>
      <w:r w:rsidR="002F10FD">
        <w:t xml:space="preserve">handled </w:t>
      </w:r>
      <w:r w:rsidR="00321BEF">
        <w:t>smooth</w:t>
      </w:r>
      <w:r w:rsidR="002F10FD">
        <w:t>ly</w:t>
      </w:r>
      <w:r w:rsidR="00321BEF">
        <w:t>.  Make</w:t>
      </w:r>
      <w:r w:rsidR="00C610E4">
        <w:t xml:space="preserve"> a copy for yourself and for the employee.  Take time to review with the employee</w:t>
      </w:r>
      <w:r w:rsidR="00C610E4" w:rsidRPr="00581997">
        <w:rPr>
          <w:b/>
        </w:rPr>
        <w:t xml:space="preserve">. </w:t>
      </w:r>
      <w:r w:rsidR="007858A4" w:rsidRPr="00581997">
        <w:rPr>
          <w:b/>
        </w:rPr>
        <w:t xml:space="preserve">  </w:t>
      </w:r>
      <w:r w:rsidR="00581997" w:rsidRPr="00581997">
        <w:rPr>
          <w:b/>
        </w:rPr>
        <w:t xml:space="preserve">Submit final </w:t>
      </w:r>
      <w:r w:rsidR="002F10FD">
        <w:rPr>
          <w:b/>
        </w:rPr>
        <w:t>c</w:t>
      </w:r>
      <w:r w:rsidR="00581997" w:rsidRPr="00581997">
        <w:rPr>
          <w:b/>
        </w:rPr>
        <w:t xml:space="preserve">hecklist to HR at </w:t>
      </w:r>
      <w:hyperlink r:id="rId8" w:history="1">
        <w:r w:rsidR="00581997" w:rsidRPr="005B011F">
          <w:rPr>
            <w:rStyle w:val="Hyperlink"/>
          </w:rPr>
          <w:t>hr@uwp.edu</w:t>
        </w:r>
      </w:hyperlink>
      <w:r w:rsidR="00581997" w:rsidRPr="00581997">
        <w:rPr>
          <w:b/>
        </w:rPr>
        <w:t>.</w:t>
      </w:r>
    </w:p>
    <w:p w14:paraId="75EB39C1" w14:textId="77777777" w:rsidR="00877C4B" w:rsidRPr="006E2BF0" w:rsidRDefault="00877C4B" w:rsidP="00877C4B">
      <w:pPr>
        <w:spacing w:after="0" w:line="240" w:lineRule="auto"/>
        <w:rPr>
          <w:sz w:val="12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1425"/>
        <w:gridCol w:w="180"/>
        <w:gridCol w:w="2610"/>
      </w:tblGrid>
      <w:tr w:rsidR="00D93D7F" w:rsidRPr="00216515" w14:paraId="6704AC36" w14:textId="77777777" w:rsidTr="00D93D7F">
        <w:tc>
          <w:tcPr>
            <w:tcW w:w="11425" w:type="dxa"/>
            <w:shd w:val="clear" w:color="auto" w:fill="DDD9C3" w:themeFill="background2" w:themeFillShade="E6"/>
          </w:tcPr>
          <w:p w14:paraId="5C1388F6" w14:textId="0D4047A4" w:rsidR="00D93D7F" w:rsidRPr="00216515" w:rsidRDefault="00466F8F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</w:p>
        </w:tc>
        <w:tc>
          <w:tcPr>
            <w:tcW w:w="2790" w:type="dxa"/>
            <w:gridSpan w:val="2"/>
            <w:shd w:val="clear" w:color="auto" w:fill="DDD9C3" w:themeFill="background2" w:themeFillShade="E6"/>
          </w:tcPr>
          <w:p w14:paraId="747A3C47" w14:textId="4E1DA216" w:rsidR="00D93D7F" w:rsidRPr="00216515" w:rsidRDefault="00DE09E4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4C1505" w14:paraId="35D2E749" w14:textId="77777777" w:rsidTr="00355CE0">
        <w:trPr>
          <w:trHeight w:val="4328"/>
        </w:trPr>
        <w:tc>
          <w:tcPr>
            <w:tcW w:w="11605" w:type="dxa"/>
            <w:gridSpan w:val="2"/>
          </w:tcPr>
          <w:p w14:paraId="3E8A4E80" w14:textId="2DF25890" w:rsidR="009E6C44" w:rsidRDefault="009E6C44" w:rsidP="005A0D5C">
            <w:pPr>
              <w:pStyle w:val="ListParagraph"/>
              <w:numPr>
                <w:ilvl w:val="0"/>
                <w:numId w:val="32"/>
              </w:numPr>
              <w:spacing w:before="60"/>
            </w:pPr>
            <w:r>
              <w:t>Complete the Departure Form</w:t>
            </w:r>
            <w:r w:rsidR="003F5914">
              <w:t xml:space="preserve"> on a timely manner. Click here</w:t>
            </w:r>
            <w:r w:rsidR="00EA4664">
              <w:t xml:space="preserve"> for </w:t>
            </w:r>
            <w:hyperlink r:id="rId9" w:history="1">
              <w:r w:rsidR="005B011F" w:rsidRPr="005B011F">
                <w:rPr>
                  <w:rStyle w:val="Hyperlink"/>
                </w:rPr>
                <w:t>Departure Form</w:t>
              </w:r>
            </w:hyperlink>
            <w:r w:rsidR="00EA4664">
              <w:t>.</w:t>
            </w:r>
          </w:p>
          <w:p w14:paraId="453C4DCD" w14:textId="236F6327" w:rsidR="00EA4664" w:rsidRPr="009E6C44" w:rsidRDefault="00EA4664" w:rsidP="00EA4664">
            <w:pPr>
              <w:pStyle w:val="ListParagraph"/>
              <w:spacing w:before="60"/>
              <w:ind w:left="360"/>
            </w:pPr>
            <w:r>
              <w:t xml:space="preserve">Note: CTS, Campus Police, Finance and HR are automatically notified when an employee departs. </w:t>
            </w:r>
          </w:p>
          <w:p w14:paraId="2E8FC273" w14:textId="77777777" w:rsidR="005B011F" w:rsidRPr="00872F1C" w:rsidRDefault="005B011F" w:rsidP="005B011F">
            <w:pPr>
              <w:pStyle w:val="ListParagraph"/>
              <w:numPr>
                <w:ilvl w:val="0"/>
                <w:numId w:val="32"/>
              </w:numPr>
              <w:spacing w:before="60"/>
            </w:pPr>
            <w:r w:rsidRPr="00872F1C">
              <w:rPr>
                <w:b/>
              </w:rPr>
              <w:t>Notify HR a</w:t>
            </w:r>
            <w:r w:rsidRPr="005B011F">
              <w:rPr>
                <w:b/>
              </w:rPr>
              <w:t>t</w:t>
            </w:r>
            <w:r w:rsidRPr="005B011F">
              <w:t xml:space="preserve"> </w:t>
            </w:r>
            <w:hyperlink r:id="rId10" w:history="1">
              <w:r w:rsidRPr="005B011F">
                <w:rPr>
                  <w:rStyle w:val="Hyperlink"/>
                </w:rPr>
                <w:t>hr@uwp.edu</w:t>
              </w:r>
            </w:hyperlink>
            <w:r w:rsidRPr="00872F1C">
              <w:rPr>
                <w:b/>
              </w:rPr>
              <w:t xml:space="preserve"> or Ext 2204.</w:t>
            </w:r>
          </w:p>
          <w:p w14:paraId="1A690EC1" w14:textId="1C3369D0" w:rsidR="004C1505" w:rsidRPr="00355CE0" w:rsidRDefault="00C2201B" w:rsidP="005A0D5C">
            <w:pPr>
              <w:pStyle w:val="ListParagraph"/>
              <w:numPr>
                <w:ilvl w:val="0"/>
                <w:numId w:val="32"/>
              </w:numPr>
              <w:spacing w:before="60"/>
            </w:pPr>
            <w:r w:rsidRPr="00355CE0">
              <w:t>If applicable, please r</w:t>
            </w:r>
            <w:r w:rsidR="00C22AE8" w:rsidRPr="00355CE0">
              <w:t>equest</w:t>
            </w:r>
            <w:r w:rsidR="00321BEF" w:rsidRPr="00355CE0">
              <w:t xml:space="preserve"> resignation letter</w:t>
            </w:r>
            <w:r w:rsidR="00485190" w:rsidRPr="00355CE0">
              <w:t xml:space="preserve"> especially for full-time employees (</w:t>
            </w:r>
            <w:r w:rsidR="00355CE0" w:rsidRPr="00355CE0">
              <w:t>part-time and temporary are not required)</w:t>
            </w:r>
            <w:r w:rsidR="00AA0379" w:rsidRPr="00355CE0">
              <w:t>.</w:t>
            </w:r>
          </w:p>
          <w:p w14:paraId="0DA8607D" w14:textId="375B9D1A" w:rsidR="006E2BF0" w:rsidRPr="00872F1C" w:rsidRDefault="005A0D5C" w:rsidP="005A0D5C">
            <w:pPr>
              <w:pStyle w:val="ListParagraph"/>
              <w:numPr>
                <w:ilvl w:val="0"/>
                <w:numId w:val="32"/>
              </w:numPr>
              <w:tabs>
                <w:tab w:val="left" w:pos="337"/>
              </w:tabs>
              <w:rPr>
                <w:b/>
              </w:rPr>
            </w:pPr>
            <w:r w:rsidRPr="00872F1C">
              <w:rPr>
                <w:b/>
              </w:rPr>
              <w:t xml:space="preserve">In the event of sudden departure, </w:t>
            </w:r>
            <w:r w:rsidR="006E2BF0" w:rsidRPr="00872F1C">
              <w:rPr>
                <w:b/>
              </w:rPr>
              <w:t xml:space="preserve">Supervisor will take items to the Police Department. </w:t>
            </w:r>
          </w:p>
          <w:p w14:paraId="12401D18" w14:textId="5E55C806" w:rsidR="006E2BF0" w:rsidRPr="00872F1C" w:rsidRDefault="006E2BF0" w:rsidP="005A0D5C">
            <w:pPr>
              <w:pStyle w:val="ListParagraph"/>
              <w:numPr>
                <w:ilvl w:val="1"/>
                <w:numId w:val="1"/>
              </w:numPr>
              <w:ind w:left="607" w:hanging="270"/>
            </w:pPr>
            <w:r w:rsidRPr="00872F1C">
              <w:t>The Police Department will keep items in their department for one week otherwise, have employee contact the Police Department to schedule a time when they will pick up their items at Ext. 2455.</w:t>
            </w:r>
          </w:p>
          <w:p w14:paraId="64FE7524" w14:textId="1DCCD23E" w:rsidR="004C1505" w:rsidRPr="00872F1C" w:rsidRDefault="00321BEF" w:rsidP="005A0D5C">
            <w:pPr>
              <w:pStyle w:val="ListParagraph"/>
              <w:numPr>
                <w:ilvl w:val="0"/>
                <w:numId w:val="33"/>
              </w:numPr>
              <w:rPr>
                <w:sz w:val="4"/>
                <w:szCs w:val="20"/>
              </w:rPr>
            </w:pPr>
            <w:r w:rsidRPr="00872F1C">
              <w:t>Col</w:t>
            </w:r>
            <w:r w:rsidR="005A0D5C" w:rsidRPr="00872F1C">
              <w:t>lect all keys from the employee</w:t>
            </w:r>
            <w:r w:rsidR="00355CE0">
              <w:t xml:space="preserve"> and ID Badge</w:t>
            </w:r>
            <w:r w:rsidR="005A0D5C" w:rsidRPr="00872F1C">
              <w:t xml:space="preserve">. </w:t>
            </w:r>
            <w:r w:rsidR="004C1505" w:rsidRPr="00872F1C">
              <w:rPr>
                <w:color w:val="000000" w:themeColor="text1"/>
              </w:rPr>
              <w:t xml:space="preserve"> </w:t>
            </w:r>
          </w:p>
          <w:p w14:paraId="54D36B61" w14:textId="19B356F3" w:rsidR="00ED4F67" w:rsidRPr="00872F1C" w:rsidRDefault="00C22AE8" w:rsidP="005A0D5C">
            <w:pPr>
              <w:pStyle w:val="ListParagraph"/>
              <w:numPr>
                <w:ilvl w:val="0"/>
                <w:numId w:val="33"/>
              </w:numPr>
              <w:rPr>
                <w:sz w:val="4"/>
                <w:szCs w:val="20"/>
              </w:rPr>
            </w:pPr>
            <w:r>
              <w:rPr>
                <w:color w:val="000000" w:themeColor="text1"/>
              </w:rPr>
              <w:t xml:space="preserve">Collect Corporate Card and/or </w:t>
            </w:r>
            <w:r w:rsidR="00877151">
              <w:rPr>
                <w:color w:val="000000" w:themeColor="text1"/>
              </w:rPr>
              <w:t>purchasing</w:t>
            </w:r>
            <w:r>
              <w:rPr>
                <w:color w:val="000000" w:themeColor="text1"/>
              </w:rPr>
              <w:t xml:space="preserve"> card and ensure that final expense report has been submitted.</w:t>
            </w:r>
          </w:p>
          <w:p w14:paraId="6AF78127" w14:textId="77777777" w:rsidR="00321BEF" w:rsidRPr="00872F1C" w:rsidRDefault="00321BEF" w:rsidP="005A0D5C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sz w:val="6"/>
                <w:szCs w:val="20"/>
                <w:u w:val="none"/>
              </w:rPr>
            </w:pPr>
            <w:r w:rsidRPr="00872F1C">
              <w:rPr>
                <w:rStyle w:val="Hyperlink"/>
                <w:color w:val="000000" w:themeColor="text1"/>
                <w:u w:val="none"/>
              </w:rPr>
              <w:t>Notify managers and team members of the departure.</w:t>
            </w:r>
          </w:p>
          <w:p w14:paraId="67678026" w14:textId="061255A4" w:rsidR="00AA0379" w:rsidRPr="00872F1C" w:rsidRDefault="00C22AE8" w:rsidP="005A0D5C">
            <w:pPr>
              <w:pStyle w:val="ListParagraph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>Update Organizational Chart.</w:t>
            </w:r>
          </w:p>
          <w:p w14:paraId="4B3BBD7E" w14:textId="44598E33" w:rsidR="005A0D5C" w:rsidRDefault="00872F1C" w:rsidP="005A0D5C">
            <w:pPr>
              <w:pStyle w:val="ListParagraph"/>
              <w:numPr>
                <w:ilvl w:val="0"/>
                <w:numId w:val="33"/>
              </w:numPr>
              <w:rPr>
                <w:szCs w:val="20"/>
              </w:rPr>
            </w:pPr>
            <w:r w:rsidRPr="00872F1C">
              <w:rPr>
                <w:szCs w:val="20"/>
              </w:rPr>
              <w:t>If departing employee is a Supervisor or Manager, please submit change form updating ‘</w:t>
            </w:r>
            <w:r w:rsidR="002F10FD">
              <w:rPr>
                <w:szCs w:val="20"/>
              </w:rPr>
              <w:t>R</w:t>
            </w:r>
            <w:r w:rsidRPr="00872F1C">
              <w:rPr>
                <w:szCs w:val="20"/>
              </w:rPr>
              <w:t xml:space="preserve">eports to’ for all impacted employees. </w:t>
            </w:r>
            <w:r w:rsidR="005A0D5C" w:rsidRPr="00872F1C">
              <w:rPr>
                <w:szCs w:val="20"/>
              </w:rPr>
              <w:t xml:space="preserve"> </w:t>
            </w:r>
          </w:p>
          <w:p w14:paraId="0A49A55C" w14:textId="20A6351A" w:rsidR="00037D24" w:rsidRPr="00037D24" w:rsidRDefault="00D840D5" w:rsidP="00037D24">
            <w:pPr>
              <w:pStyle w:val="ListParagraph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 xml:space="preserve">Supervisor or Manager should send updated Time and Labor Approver information via </w:t>
            </w:r>
            <w:hyperlink r:id="rId11" w:history="1">
              <w:r w:rsidR="00037D24">
                <w:rPr>
                  <w:rStyle w:val="Hyperlink"/>
                  <w:szCs w:val="20"/>
                </w:rPr>
                <w:t>Employee Payroll Change Form</w:t>
              </w:r>
            </w:hyperlink>
          </w:p>
          <w:p w14:paraId="1610D18F" w14:textId="1437ADB3" w:rsidR="005A0D5C" w:rsidRPr="00321BEF" w:rsidRDefault="005A0D5C" w:rsidP="005A0D5C">
            <w:pPr>
              <w:ind w:left="5"/>
              <w:rPr>
                <w:sz w:val="6"/>
                <w:szCs w:val="20"/>
              </w:rPr>
            </w:pPr>
          </w:p>
        </w:tc>
        <w:tc>
          <w:tcPr>
            <w:tcW w:w="2610" w:type="dxa"/>
          </w:tcPr>
          <w:p w14:paraId="316F2E9A" w14:textId="77777777" w:rsidR="004C1505" w:rsidRDefault="004C1505" w:rsidP="005A0D5C">
            <w:pPr>
              <w:spacing w:before="60"/>
            </w:pPr>
            <w:r>
              <w:t>Supervisor/ADA/Support Person</w:t>
            </w:r>
          </w:p>
          <w:p w14:paraId="1E441B2A" w14:textId="370F777B" w:rsidR="00ED4F67" w:rsidRDefault="00ED4F67" w:rsidP="005A0D5C">
            <w:pPr>
              <w:spacing w:before="60"/>
            </w:pPr>
          </w:p>
        </w:tc>
      </w:tr>
      <w:tr w:rsidR="00ED4F67" w:rsidRPr="00216515" w14:paraId="728D6BDC" w14:textId="77777777" w:rsidTr="00AC4ECD">
        <w:tc>
          <w:tcPr>
            <w:tcW w:w="11425" w:type="dxa"/>
            <w:shd w:val="clear" w:color="auto" w:fill="DDD9C3" w:themeFill="background2" w:themeFillShade="E6"/>
          </w:tcPr>
          <w:p w14:paraId="39964985" w14:textId="77777777" w:rsidR="00ED4F67" w:rsidRPr="00216515" w:rsidRDefault="00ED4F67" w:rsidP="00AC4E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Human Resources</w:t>
            </w:r>
          </w:p>
        </w:tc>
        <w:tc>
          <w:tcPr>
            <w:tcW w:w="2790" w:type="dxa"/>
            <w:gridSpan w:val="2"/>
            <w:shd w:val="clear" w:color="auto" w:fill="DDD9C3" w:themeFill="background2" w:themeFillShade="E6"/>
          </w:tcPr>
          <w:p w14:paraId="558F3913" w14:textId="77777777" w:rsidR="00ED4F67" w:rsidRPr="00216515" w:rsidRDefault="00ED4F67" w:rsidP="00AC4E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ED4F67" w14:paraId="720CB283" w14:textId="77777777" w:rsidTr="00EA4664">
        <w:trPr>
          <w:trHeight w:val="2150"/>
        </w:trPr>
        <w:tc>
          <w:tcPr>
            <w:tcW w:w="11425" w:type="dxa"/>
          </w:tcPr>
          <w:p w14:paraId="1AA52257" w14:textId="4CE74B84" w:rsidR="00ED4F67" w:rsidRPr="00872F1C" w:rsidRDefault="00ED4F67" w:rsidP="00ED4F67">
            <w:pPr>
              <w:pStyle w:val="ListParagraph"/>
              <w:numPr>
                <w:ilvl w:val="0"/>
                <w:numId w:val="1"/>
              </w:numPr>
              <w:spacing w:before="60"/>
              <w:ind w:left="337" w:hanging="332"/>
            </w:pPr>
            <w:r w:rsidRPr="00872F1C">
              <w:t xml:space="preserve">HR </w:t>
            </w:r>
            <w:r w:rsidR="005B011F">
              <w:t>Generalist</w:t>
            </w:r>
            <w:r w:rsidRPr="00872F1C">
              <w:t xml:space="preserve"> will meet with employee</w:t>
            </w:r>
            <w:r w:rsidR="005B011F">
              <w:t>.</w:t>
            </w:r>
          </w:p>
          <w:p w14:paraId="1430D224" w14:textId="77EB22F7" w:rsidR="005B011F" w:rsidRDefault="005B011F" w:rsidP="00ED4F67">
            <w:pPr>
              <w:pStyle w:val="ListParagraph"/>
              <w:numPr>
                <w:ilvl w:val="1"/>
                <w:numId w:val="1"/>
              </w:numPr>
              <w:spacing w:before="120"/>
              <w:ind w:left="607" w:hanging="270"/>
            </w:pPr>
            <w:r>
              <w:t>Assist with questions regarding benefits and payroll and will connect employee to UW-System benefits specialist if needed.</w:t>
            </w:r>
          </w:p>
          <w:p w14:paraId="4C23301B" w14:textId="6048DE8B" w:rsidR="00ED4F67" w:rsidRDefault="00ED4F67" w:rsidP="00ED4F67">
            <w:pPr>
              <w:pStyle w:val="ListParagraph"/>
              <w:numPr>
                <w:ilvl w:val="1"/>
                <w:numId w:val="1"/>
              </w:numPr>
              <w:spacing w:before="120"/>
              <w:ind w:left="607" w:hanging="270"/>
            </w:pPr>
            <w:r w:rsidRPr="00872F1C">
              <w:t>Ensure all contact information is up to date i.e. phone numbers, email address, home address.</w:t>
            </w:r>
          </w:p>
          <w:p w14:paraId="668E614C" w14:textId="17914281" w:rsidR="005B011F" w:rsidRDefault="005B011F" w:rsidP="005B011F">
            <w:pPr>
              <w:pStyle w:val="ListParagraph"/>
              <w:spacing w:before="120"/>
              <w:ind w:left="607"/>
            </w:pPr>
            <w:r>
              <w:t xml:space="preserve">Note to employee: This information can be updated on </w:t>
            </w:r>
            <w:proofErr w:type="spellStart"/>
            <w:r>
              <w:t>MyUW</w:t>
            </w:r>
            <w:proofErr w:type="spellEnd"/>
            <w:r>
              <w:t xml:space="preserve"> Portal.</w:t>
            </w:r>
          </w:p>
          <w:p w14:paraId="3F08BD0B" w14:textId="77777777" w:rsidR="00EE47AB" w:rsidRPr="00EA4664" w:rsidRDefault="00D840D5" w:rsidP="00EA4664">
            <w:pPr>
              <w:pStyle w:val="ListParagraph"/>
              <w:numPr>
                <w:ilvl w:val="1"/>
                <w:numId w:val="1"/>
              </w:numPr>
              <w:ind w:left="607" w:hanging="270"/>
              <w:rPr>
                <w:b/>
                <w:sz w:val="8"/>
              </w:rPr>
            </w:pPr>
            <w:r w:rsidRPr="00D840D5">
              <w:t xml:space="preserve">A </w:t>
            </w:r>
            <w:r w:rsidRPr="00EA4664">
              <w:rPr>
                <w:b/>
              </w:rPr>
              <w:t>formal exit Interview</w:t>
            </w:r>
            <w:r w:rsidRPr="00D840D5">
              <w:t xml:space="preserve"> is conducted if the employee request one</w:t>
            </w:r>
            <w:r>
              <w:t>.  Ot</w:t>
            </w:r>
            <w:r w:rsidRPr="00D840D5">
              <w:t xml:space="preserve">herwise, exit interview survey is </w:t>
            </w:r>
            <w:r>
              <w:t>emailed to employee.</w:t>
            </w:r>
            <w:r w:rsidRPr="00D840D5">
              <w:t xml:space="preserve"> </w:t>
            </w:r>
            <w:bookmarkStart w:id="0" w:name="_GoBack"/>
            <w:bookmarkEnd w:id="0"/>
          </w:p>
          <w:p w14:paraId="3CC3A6A0" w14:textId="0937DC3D" w:rsidR="00EA4664" w:rsidRPr="00D840D5" w:rsidRDefault="00EA4664" w:rsidP="00EA4664">
            <w:pPr>
              <w:pStyle w:val="ListParagraph"/>
              <w:ind w:left="607"/>
              <w:rPr>
                <w:b/>
                <w:sz w:val="8"/>
              </w:rPr>
            </w:pPr>
          </w:p>
        </w:tc>
        <w:tc>
          <w:tcPr>
            <w:tcW w:w="2790" w:type="dxa"/>
            <w:gridSpan w:val="2"/>
          </w:tcPr>
          <w:p w14:paraId="0C182201" w14:textId="7656BE5C" w:rsidR="00ED4F67" w:rsidRDefault="00ED4F67" w:rsidP="00ED4F67">
            <w:pPr>
              <w:spacing w:before="40"/>
            </w:pPr>
            <w:r>
              <w:t xml:space="preserve">HR </w:t>
            </w:r>
            <w:r w:rsidR="005B011F">
              <w:t>Generalist</w:t>
            </w:r>
          </w:p>
          <w:p w14:paraId="05B8A9AB" w14:textId="77777777" w:rsidR="00ED4F67" w:rsidRDefault="00ED4F67" w:rsidP="00ED4F67">
            <w:r>
              <w:t>Ext 2204</w:t>
            </w:r>
          </w:p>
          <w:p w14:paraId="23B56786" w14:textId="17C6DE36" w:rsidR="00ED4F67" w:rsidRDefault="00355CE0" w:rsidP="00ED4F67">
            <w:pPr>
              <w:rPr>
                <w:rStyle w:val="Hyperlink"/>
              </w:rPr>
            </w:pPr>
            <w:hyperlink r:id="rId12" w:history="1">
              <w:r w:rsidR="00ED4F67" w:rsidRPr="00C027E2">
                <w:rPr>
                  <w:rStyle w:val="Hyperlink"/>
                </w:rPr>
                <w:t>hr@uwp.edu</w:t>
              </w:r>
            </w:hyperlink>
          </w:p>
          <w:p w14:paraId="1B3BA29F" w14:textId="77777777" w:rsidR="00ED4F67" w:rsidRDefault="00ED4F67" w:rsidP="005A0D5C">
            <w:pPr>
              <w:spacing w:before="60"/>
              <w:rPr>
                <w:sz w:val="10"/>
              </w:rPr>
            </w:pPr>
          </w:p>
          <w:p w14:paraId="38DC2F3B" w14:textId="78D1CEB9" w:rsidR="00EE47AB" w:rsidRPr="00EE47AB" w:rsidRDefault="00EE47AB" w:rsidP="005A0D5C">
            <w:pPr>
              <w:spacing w:before="60"/>
            </w:pPr>
          </w:p>
        </w:tc>
      </w:tr>
      <w:tr w:rsidR="00EA4664" w:rsidRPr="00216515" w14:paraId="0EC4E0DA" w14:textId="77777777" w:rsidTr="00ED6F83">
        <w:tc>
          <w:tcPr>
            <w:tcW w:w="11425" w:type="dxa"/>
            <w:shd w:val="clear" w:color="auto" w:fill="DDD9C3" w:themeFill="background2" w:themeFillShade="E6"/>
          </w:tcPr>
          <w:p w14:paraId="2758D525" w14:textId="77777777" w:rsidR="00EA4664" w:rsidRPr="00216515" w:rsidRDefault="00EA4664" w:rsidP="00ED6F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Human Resources </w:t>
            </w:r>
            <w:r w:rsidRPr="00ED4F67">
              <w:rPr>
                <w:i/>
                <w:sz w:val="28"/>
              </w:rPr>
              <w:t>(continued)</w:t>
            </w:r>
          </w:p>
        </w:tc>
        <w:tc>
          <w:tcPr>
            <w:tcW w:w="2790" w:type="dxa"/>
            <w:gridSpan w:val="2"/>
            <w:shd w:val="clear" w:color="auto" w:fill="DDD9C3" w:themeFill="background2" w:themeFillShade="E6"/>
          </w:tcPr>
          <w:p w14:paraId="15F5B8F2" w14:textId="77777777" w:rsidR="00EA4664" w:rsidRPr="00216515" w:rsidRDefault="00EA4664" w:rsidP="00ED6F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EA4664" w14:paraId="4A2A2A0D" w14:textId="77777777" w:rsidTr="00EA4664">
        <w:trPr>
          <w:trHeight w:val="755"/>
        </w:trPr>
        <w:tc>
          <w:tcPr>
            <w:tcW w:w="11425" w:type="dxa"/>
          </w:tcPr>
          <w:p w14:paraId="35E31676" w14:textId="77777777" w:rsidR="00EA4664" w:rsidRPr="00872F1C" w:rsidRDefault="00EA4664" w:rsidP="00EA4664">
            <w:pPr>
              <w:pStyle w:val="ListParagraph"/>
              <w:numPr>
                <w:ilvl w:val="0"/>
                <w:numId w:val="1"/>
              </w:numPr>
              <w:spacing w:before="40"/>
              <w:ind w:left="331" w:hanging="331"/>
            </w:pPr>
            <w:r w:rsidRPr="00872F1C">
              <w:t>HR Front Desk</w:t>
            </w:r>
          </w:p>
          <w:p w14:paraId="66B60A40" w14:textId="4948E815" w:rsidR="00EA4664" w:rsidRPr="00872F1C" w:rsidRDefault="00EA4664" w:rsidP="00EA4664">
            <w:pPr>
              <w:pStyle w:val="ListParagraph"/>
              <w:numPr>
                <w:ilvl w:val="1"/>
                <w:numId w:val="1"/>
              </w:numPr>
              <w:ind w:left="607" w:hanging="270"/>
            </w:pPr>
            <w:r w:rsidRPr="00872F1C">
              <w:t>Contact Supervisor for updates to T&amp;L Approvers (if appropriate)</w:t>
            </w:r>
            <w:r>
              <w:t>.</w:t>
            </w:r>
          </w:p>
        </w:tc>
        <w:tc>
          <w:tcPr>
            <w:tcW w:w="2790" w:type="dxa"/>
            <w:gridSpan w:val="2"/>
          </w:tcPr>
          <w:p w14:paraId="70B42631" w14:textId="2C24FD56" w:rsidR="00EA4664" w:rsidRDefault="00EA4664" w:rsidP="00ED4F67">
            <w:pPr>
              <w:spacing w:before="40"/>
            </w:pPr>
            <w:r>
              <w:t>HR Front Desk</w:t>
            </w:r>
          </w:p>
        </w:tc>
      </w:tr>
      <w:tr w:rsidR="00321BEF" w:rsidRPr="00B67C60" w14:paraId="7E633664" w14:textId="77777777" w:rsidTr="00EA4664">
        <w:trPr>
          <w:trHeight w:val="1340"/>
        </w:trPr>
        <w:tc>
          <w:tcPr>
            <w:tcW w:w="11425" w:type="dxa"/>
          </w:tcPr>
          <w:p w14:paraId="0BBBD651" w14:textId="5115388F" w:rsidR="002B2CCF" w:rsidRPr="00872F1C" w:rsidRDefault="00CA3390" w:rsidP="00872F1C">
            <w:pPr>
              <w:pStyle w:val="ListParagraph"/>
              <w:numPr>
                <w:ilvl w:val="0"/>
                <w:numId w:val="1"/>
              </w:numPr>
              <w:ind w:left="337"/>
            </w:pPr>
            <w:r>
              <w:t>Recruitment Coordinator</w:t>
            </w:r>
          </w:p>
          <w:p w14:paraId="40BD6DB6" w14:textId="431DE620" w:rsidR="002B2CCF" w:rsidRPr="00872F1C" w:rsidRDefault="002B2CCF" w:rsidP="00CA3390">
            <w:pPr>
              <w:pStyle w:val="ListParagraph"/>
              <w:numPr>
                <w:ilvl w:val="1"/>
                <w:numId w:val="1"/>
              </w:numPr>
              <w:ind w:left="607" w:hanging="270"/>
            </w:pPr>
            <w:r w:rsidRPr="00872F1C">
              <w:t>Contact Department/Division to discuss open position/recruitment</w:t>
            </w:r>
            <w:r w:rsidR="006D69E4">
              <w:t>.</w:t>
            </w:r>
          </w:p>
          <w:p w14:paraId="1566876B" w14:textId="2E558E2F" w:rsidR="002B2CCF" w:rsidRPr="00872F1C" w:rsidRDefault="002B2CCF" w:rsidP="00872F1C">
            <w:pPr>
              <w:pStyle w:val="ListParagraph"/>
              <w:numPr>
                <w:ilvl w:val="0"/>
                <w:numId w:val="1"/>
              </w:numPr>
              <w:ind w:left="337" w:hanging="332"/>
            </w:pPr>
            <w:r w:rsidRPr="00872F1C">
              <w:t>WC Coordinator</w:t>
            </w:r>
          </w:p>
          <w:p w14:paraId="1E211690" w14:textId="2E15A5A2" w:rsidR="00AA0379" w:rsidRPr="00C22AE8" w:rsidRDefault="002B2CCF" w:rsidP="00037D24">
            <w:pPr>
              <w:pStyle w:val="ListParagraph"/>
              <w:numPr>
                <w:ilvl w:val="1"/>
                <w:numId w:val="1"/>
              </w:numPr>
              <w:ind w:left="607" w:hanging="270"/>
              <w:rPr>
                <w:sz w:val="12"/>
              </w:rPr>
            </w:pPr>
            <w:r w:rsidRPr="00872F1C">
              <w:t>If active claim, notify UW System, Office of Risk Management of departure</w:t>
            </w:r>
            <w:r w:rsidR="006D69E4">
              <w:t>.</w:t>
            </w:r>
          </w:p>
        </w:tc>
        <w:tc>
          <w:tcPr>
            <w:tcW w:w="2790" w:type="dxa"/>
            <w:gridSpan w:val="2"/>
          </w:tcPr>
          <w:p w14:paraId="545688C5" w14:textId="77777777" w:rsidR="00321BEF" w:rsidRPr="00872F1C" w:rsidRDefault="00321BEF" w:rsidP="00321BEF">
            <w:pPr>
              <w:rPr>
                <w:sz w:val="6"/>
              </w:rPr>
            </w:pPr>
          </w:p>
          <w:p w14:paraId="05B759C3" w14:textId="77777777" w:rsidR="00EE47AB" w:rsidRDefault="00EE47AB" w:rsidP="00EE47AB">
            <w:r>
              <w:t xml:space="preserve">Human Resources Staff Members listed at </w:t>
            </w:r>
            <w:hyperlink r:id="rId13" w:history="1">
              <w:r w:rsidRPr="00872F1C">
                <w:rPr>
                  <w:rStyle w:val="Hyperlink"/>
                </w:rPr>
                <w:t>hr@uwp.edu</w:t>
              </w:r>
            </w:hyperlink>
          </w:p>
          <w:p w14:paraId="2F8E3A66" w14:textId="0F800328" w:rsidR="003854FB" w:rsidRDefault="003854FB" w:rsidP="00037D24">
            <w:r w:rsidRPr="00872F1C">
              <w:t>Ext 2204</w:t>
            </w:r>
          </w:p>
        </w:tc>
      </w:tr>
      <w:tr w:rsidR="00037D24" w:rsidRPr="00216515" w14:paraId="38E66A69" w14:textId="77777777" w:rsidTr="00EC67FA">
        <w:tc>
          <w:tcPr>
            <w:tcW w:w="11425" w:type="dxa"/>
            <w:shd w:val="clear" w:color="auto" w:fill="DDD9C3" w:themeFill="background2" w:themeFillShade="E6"/>
          </w:tcPr>
          <w:p w14:paraId="57DCB607" w14:textId="68BBDAAE" w:rsidR="00037D24" w:rsidRPr="00216515" w:rsidRDefault="00037D24" w:rsidP="00EC67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</w:p>
        </w:tc>
        <w:tc>
          <w:tcPr>
            <w:tcW w:w="2790" w:type="dxa"/>
            <w:gridSpan w:val="2"/>
            <w:shd w:val="clear" w:color="auto" w:fill="DDD9C3" w:themeFill="background2" w:themeFillShade="E6"/>
          </w:tcPr>
          <w:p w14:paraId="49400AAD" w14:textId="65BC516D" w:rsidR="00037D24" w:rsidRPr="00216515" w:rsidRDefault="00037D24" w:rsidP="00EC67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037D24" w:rsidRPr="00B67C60" w14:paraId="66A04A2A" w14:textId="77777777" w:rsidTr="00037D24">
        <w:trPr>
          <w:trHeight w:val="953"/>
        </w:trPr>
        <w:tc>
          <w:tcPr>
            <w:tcW w:w="11425" w:type="dxa"/>
          </w:tcPr>
          <w:p w14:paraId="7A8D16A2" w14:textId="474B4F57" w:rsidR="00037D24" w:rsidRPr="00872F1C" w:rsidRDefault="00037D24" w:rsidP="00EC67FA">
            <w:pPr>
              <w:pStyle w:val="ListParagraph"/>
              <w:numPr>
                <w:ilvl w:val="0"/>
                <w:numId w:val="1"/>
              </w:numPr>
              <w:ind w:left="337"/>
            </w:pPr>
            <w:r>
              <w:t>Ensure all documents related to work on the H: drive transferred to the department shared drive. Ask your supervisor which drive the documents should be transferred to.</w:t>
            </w:r>
          </w:p>
          <w:p w14:paraId="185C22CB" w14:textId="4434ED1F" w:rsidR="00037D24" w:rsidRPr="00037D24" w:rsidRDefault="00037D24" w:rsidP="00037D24">
            <w:pPr>
              <w:pStyle w:val="ListParagraph"/>
              <w:numPr>
                <w:ilvl w:val="1"/>
                <w:numId w:val="1"/>
              </w:numPr>
              <w:ind w:left="607" w:hanging="270"/>
            </w:pPr>
            <w:r>
              <w:t xml:space="preserve">Note, once the employee departs, all documents in the H: drive will be erased from the system. </w:t>
            </w:r>
          </w:p>
        </w:tc>
        <w:tc>
          <w:tcPr>
            <w:tcW w:w="2790" w:type="dxa"/>
            <w:gridSpan w:val="2"/>
          </w:tcPr>
          <w:p w14:paraId="21AF84FD" w14:textId="77777777" w:rsidR="00037D24" w:rsidRPr="00872F1C" w:rsidRDefault="00037D24" w:rsidP="00EC67FA">
            <w:pPr>
              <w:rPr>
                <w:sz w:val="6"/>
              </w:rPr>
            </w:pPr>
          </w:p>
          <w:p w14:paraId="04CFC077" w14:textId="57EAA604" w:rsidR="00037D24" w:rsidRPr="00872F1C" w:rsidRDefault="00037D24" w:rsidP="00EC67FA">
            <w:r>
              <w:t>Employee</w:t>
            </w:r>
          </w:p>
          <w:p w14:paraId="3117518D" w14:textId="77777777" w:rsidR="00037D24" w:rsidRDefault="00037D24" w:rsidP="00EC67FA"/>
        </w:tc>
      </w:tr>
    </w:tbl>
    <w:p w14:paraId="34290F9C" w14:textId="6DC2143E" w:rsidR="00C40142" w:rsidRDefault="00C40142" w:rsidP="003854FB">
      <w:pPr>
        <w:spacing w:before="40" w:after="40"/>
        <w:jc w:val="center"/>
        <w:rPr>
          <w:b/>
          <w:sz w:val="10"/>
        </w:rPr>
      </w:pPr>
    </w:p>
    <w:p w14:paraId="2A659CEF" w14:textId="77777777" w:rsidR="00EE47AB" w:rsidRDefault="00EE47AB" w:rsidP="003854FB">
      <w:pPr>
        <w:spacing w:before="40" w:after="40"/>
        <w:jc w:val="center"/>
        <w:rPr>
          <w:b/>
          <w:sz w:val="10"/>
        </w:rPr>
      </w:pPr>
    </w:p>
    <w:p w14:paraId="191AC836" w14:textId="77777777" w:rsidR="00581997" w:rsidRPr="003478CF" w:rsidRDefault="00581997" w:rsidP="00581997">
      <w:pPr>
        <w:rPr>
          <w:b/>
        </w:rPr>
      </w:pPr>
      <w:r w:rsidRPr="003478CF">
        <w:rPr>
          <w:b/>
        </w:rPr>
        <w:t>ACKNOWLEDGEMENT</w:t>
      </w:r>
    </w:p>
    <w:p w14:paraId="337F8A3F" w14:textId="77777777" w:rsidR="00581997" w:rsidRPr="003478CF" w:rsidRDefault="00581997" w:rsidP="00581997">
      <w:pPr>
        <w:rPr>
          <w:b/>
        </w:rPr>
      </w:pPr>
      <w:r w:rsidRPr="003478CF">
        <w:rPr>
          <w:b/>
        </w:rPr>
        <w:t>Signature and Date</w:t>
      </w:r>
      <w:r>
        <w:rPr>
          <w:b/>
        </w:rPr>
        <w:t>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4215"/>
      </w:tblGrid>
      <w:tr w:rsidR="006D69E4" w:rsidRPr="00B67C60" w14:paraId="617A09B9" w14:textId="77777777" w:rsidTr="006D69E4">
        <w:trPr>
          <w:trHeight w:val="279"/>
        </w:trPr>
        <w:tc>
          <w:tcPr>
            <w:tcW w:w="14215" w:type="dxa"/>
            <w:tcBorders>
              <w:top w:val="single" w:sz="4" w:space="0" w:color="auto"/>
              <w:bottom w:val="single" w:sz="4" w:space="0" w:color="auto"/>
            </w:tcBorders>
          </w:tcPr>
          <w:p w14:paraId="3EE7696E" w14:textId="77777777" w:rsidR="006D69E4" w:rsidRPr="00A15A14" w:rsidRDefault="006D69E4" w:rsidP="006D69E4">
            <w:pPr>
              <w:spacing w:before="120" w:after="120"/>
              <w:rPr>
                <w:b/>
              </w:rPr>
            </w:pPr>
            <w:r>
              <w:rPr>
                <w:b/>
              </w:rPr>
              <w:t>EMPLOYEE:</w:t>
            </w:r>
          </w:p>
        </w:tc>
      </w:tr>
      <w:tr w:rsidR="006D69E4" w:rsidRPr="00B67C60" w14:paraId="3C4CB551" w14:textId="77777777" w:rsidTr="006D69E4">
        <w:trPr>
          <w:trHeight w:val="279"/>
        </w:trPr>
        <w:tc>
          <w:tcPr>
            <w:tcW w:w="14215" w:type="dxa"/>
            <w:tcBorders>
              <w:top w:val="single" w:sz="4" w:space="0" w:color="auto"/>
              <w:bottom w:val="single" w:sz="4" w:space="0" w:color="auto"/>
            </w:tcBorders>
          </w:tcPr>
          <w:p w14:paraId="21D3E250" w14:textId="77777777" w:rsidR="006D69E4" w:rsidRPr="00A15A14" w:rsidRDefault="006D69E4" w:rsidP="006D69E4">
            <w:pPr>
              <w:spacing w:before="120" w:after="120"/>
              <w:rPr>
                <w:b/>
              </w:rPr>
            </w:pPr>
            <w:r>
              <w:rPr>
                <w:b/>
              </w:rPr>
              <w:t>SUPERVISOR:</w:t>
            </w:r>
          </w:p>
        </w:tc>
      </w:tr>
      <w:tr w:rsidR="006D69E4" w:rsidRPr="00B67C60" w14:paraId="1D6024DC" w14:textId="77777777" w:rsidTr="0076513D">
        <w:trPr>
          <w:trHeight w:val="279"/>
        </w:trPr>
        <w:tc>
          <w:tcPr>
            <w:tcW w:w="14215" w:type="dxa"/>
            <w:tcBorders>
              <w:top w:val="single" w:sz="4" w:space="0" w:color="auto"/>
              <w:bottom w:val="single" w:sz="4" w:space="0" w:color="auto"/>
            </w:tcBorders>
          </w:tcPr>
          <w:p w14:paraId="273761DF" w14:textId="77777777" w:rsidR="006D69E4" w:rsidRDefault="006D69E4" w:rsidP="0038445F">
            <w:pPr>
              <w:spacing w:before="120"/>
              <w:rPr>
                <w:b/>
              </w:rPr>
            </w:pPr>
            <w:r>
              <w:rPr>
                <w:b/>
              </w:rPr>
              <w:t>Comments:</w:t>
            </w:r>
          </w:p>
          <w:p w14:paraId="5463C279" w14:textId="77777777" w:rsidR="0038445F" w:rsidRDefault="0038445F" w:rsidP="0038445F">
            <w:pPr>
              <w:spacing w:before="120"/>
              <w:rPr>
                <w:b/>
              </w:rPr>
            </w:pPr>
          </w:p>
          <w:p w14:paraId="6405964B" w14:textId="6E3A79E9" w:rsidR="00EA4664" w:rsidRDefault="00EA4664" w:rsidP="0038445F">
            <w:pPr>
              <w:spacing w:before="120"/>
              <w:rPr>
                <w:b/>
              </w:rPr>
            </w:pPr>
          </w:p>
        </w:tc>
      </w:tr>
    </w:tbl>
    <w:p w14:paraId="05007291" w14:textId="77777777" w:rsidR="00581997" w:rsidRDefault="00581997" w:rsidP="003854FB">
      <w:pPr>
        <w:spacing w:before="40" w:after="40"/>
        <w:jc w:val="center"/>
        <w:rPr>
          <w:b/>
          <w:sz w:val="10"/>
        </w:rPr>
      </w:pPr>
    </w:p>
    <w:p w14:paraId="21B6AB15" w14:textId="77777777" w:rsidR="002F10FD" w:rsidRPr="00C40142" w:rsidRDefault="002F10FD" w:rsidP="003854FB">
      <w:pPr>
        <w:spacing w:before="40" w:after="40"/>
        <w:jc w:val="center"/>
        <w:rPr>
          <w:b/>
          <w:sz w:val="10"/>
        </w:rPr>
      </w:pPr>
    </w:p>
    <w:sectPr w:rsidR="002F10FD" w:rsidRPr="00C40142" w:rsidSect="002F10FD">
      <w:headerReference w:type="default" r:id="rId14"/>
      <w:footerReference w:type="default" r:id="rId15"/>
      <w:pgSz w:w="15840" w:h="12240" w:orient="landscape"/>
      <w:pgMar w:top="360" w:right="720" w:bottom="720" w:left="72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826F2" w14:textId="77777777" w:rsidR="00676B7A" w:rsidRDefault="00676B7A" w:rsidP="00877C4B">
      <w:pPr>
        <w:spacing w:after="0" w:line="240" w:lineRule="auto"/>
      </w:pPr>
      <w:r>
        <w:separator/>
      </w:r>
    </w:p>
  </w:endnote>
  <w:endnote w:type="continuationSeparator" w:id="0">
    <w:p w14:paraId="79EA308D" w14:textId="77777777" w:rsidR="00676B7A" w:rsidRDefault="00676B7A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43059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09CD" w14:textId="1473EC61" w:rsidR="006D69E4" w:rsidRPr="002F10FD" w:rsidRDefault="00483515">
        <w:pPr>
          <w:pStyle w:val="Footer"/>
          <w:jc w:val="right"/>
          <w:rPr>
            <w:noProof/>
            <w:sz w:val="18"/>
          </w:rPr>
        </w:pPr>
        <w:r w:rsidRPr="002F10FD">
          <w:rPr>
            <w:sz w:val="18"/>
          </w:rPr>
          <w:fldChar w:fldCharType="begin"/>
        </w:r>
        <w:r w:rsidRPr="002F10FD">
          <w:rPr>
            <w:sz w:val="18"/>
          </w:rPr>
          <w:instrText xml:space="preserve"> PAGE   \* MERGEFORMAT </w:instrText>
        </w:r>
        <w:r w:rsidRPr="002F10FD">
          <w:rPr>
            <w:sz w:val="18"/>
          </w:rPr>
          <w:fldChar w:fldCharType="separate"/>
        </w:r>
        <w:r w:rsidR="008449DD">
          <w:rPr>
            <w:noProof/>
            <w:sz w:val="18"/>
          </w:rPr>
          <w:t>1</w:t>
        </w:r>
        <w:r w:rsidRPr="002F10FD">
          <w:rPr>
            <w:noProof/>
            <w:sz w:val="18"/>
          </w:rPr>
          <w:fldChar w:fldCharType="end"/>
        </w:r>
      </w:p>
      <w:p w14:paraId="64D976F6" w14:textId="29C47D34" w:rsidR="00483515" w:rsidRPr="002F10FD" w:rsidRDefault="005B011F" w:rsidP="002F10FD">
        <w:pPr>
          <w:pStyle w:val="Footer"/>
          <w:tabs>
            <w:tab w:val="clear" w:pos="4680"/>
            <w:tab w:val="clear" w:pos="9360"/>
            <w:tab w:val="left" w:pos="7884"/>
          </w:tabs>
          <w:rPr>
            <w:sz w:val="18"/>
          </w:rPr>
        </w:pPr>
        <w:r>
          <w:rPr>
            <w:noProof/>
            <w:sz w:val="18"/>
          </w:rPr>
          <w:t>8</w:t>
        </w:r>
        <w:r w:rsidR="008D6FBC">
          <w:rPr>
            <w:noProof/>
            <w:sz w:val="18"/>
          </w:rPr>
          <w:t>.2022</w:t>
        </w:r>
        <w:r w:rsidR="002F10FD">
          <w:rPr>
            <w:noProof/>
            <w:sz w:val="18"/>
          </w:rPr>
          <w:tab/>
        </w:r>
      </w:p>
    </w:sdtContent>
  </w:sdt>
  <w:p w14:paraId="7B5B12A0" w14:textId="77777777" w:rsidR="00483515" w:rsidRDefault="0048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BEBB" w14:textId="77777777" w:rsidR="00676B7A" w:rsidRDefault="00676B7A" w:rsidP="00877C4B">
      <w:pPr>
        <w:spacing w:after="0" w:line="240" w:lineRule="auto"/>
      </w:pPr>
      <w:r>
        <w:separator/>
      </w:r>
    </w:p>
  </w:footnote>
  <w:footnote w:type="continuationSeparator" w:id="0">
    <w:p w14:paraId="3BD60D0D" w14:textId="77777777" w:rsidR="00676B7A" w:rsidRDefault="00676B7A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D935" w14:textId="66D070F3" w:rsidR="00001E2E" w:rsidRPr="00A8338C" w:rsidRDefault="00E07D75" w:rsidP="003854FB">
    <w:pPr>
      <w:pStyle w:val="Header"/>
      <w:tabs>
        <w:tab w:val="clear" w:pos="4680"/>
        <w:tab w:val="clear" w:pos="9360"/>
        <w:tab w:val="left" w:pos="13224"/>
      </w:tabs>
      <w:rPr>
        <w:noProof/>
        <w:sz w:val="32"/>
        <w:szCs w:val="3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537E0B8" wp14:editId="29A2D4F4">
          <wp:extent cx="1737599" cy="511444"/>
          <wp:effectExtent l="0" t="0" r="0" b="3175"/>
          <wp:docPr id="2" name="Picture 2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53157" cy="516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854FB">
      <w:rPr>
        <w:noProof/>
        <w:sz w:val="32"/>
        <w:szCs w:val="32"/>
      </w:rPr>
      <w:tab/>
    </w:r>
  </w:p>
  <w:p w14:paraId="7CCDFF5A" w14:textId="360DBB02" w:rsidR="006D646D" w:rsidRPr="00D840D5" w:rsidRDefault="006D646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D34"/>
    <w:multiLevelType w:val="hybridMultilevel"/>
    <w:tmpl w:val="C02CE5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1C3"/>
    <w:multiLevelType w:val="hybridMultilevel"/>
    <w:tmpl w:val="28C444C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2A6D2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C8B"/>
    <w:multiLevelType w:val="hybridMultilevel"/>
    <w:tmpl w:val="FCBED186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D2A6D2A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2C7A"/>
    <w:multiLevelType w:val="hybridMultilevel"/>
    <w:tmpl w:val="BA562A40"/>
    <w:lvl w:ilvl="0" w:tplc="5E80E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1F7E"/>
    <w:multiLevelType w:val="hybridMultilevel"/>
    <w:tmpl w:val="CF8A6EDE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759D8"/>
    <w:multiLevelType w:val="hybridMultilevel"/>
    <w:tmpl w:val="9BD234E4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5376C"/>
    <w:multiLevelType w:val="hybridMultilevel"/>
    <w:tmpl w:val="F83CC3CC"/>
    <w:lvl w:ilvl="0" w:tplc="D2A6D2A2">
      <w:start w:val="1"/>
      <w:numFmt w:val="bullet"/>
      <w:lvlText w:val=""/>
      <w:lvlJc w:val="left"/>
      <w:pPr>
        <w:ind w:left="365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7747"/>
    <w:multiLevelType w:val="hybridMultilevel"/>
    <w:tmpl w:val="46964FBC"/>
    <w:lvl w:ilvl="0" w:tplc="5E80ECA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C5681"/>
    <w:multiLevelType w:val="multilevel"/>
    <w:tmpl w:val="BBB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804E8"/>
    <w:multiLevelType w:val="hybridMultilevel"/>
    <w:tmpl w:val="C9622A6C"/>
    <w:lvl w:ilvl="0" w:tplc="D2A6D2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67AEB"/>
    <w:multiLevelType w:val="hybridMultilevel"/>
    <w:tmpl w:val="6220E1C6"/>
    <w:lvl w:ilvl="0" w:tplc="42948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058B"/>
    <w:multiLevelType w:val="hybridMultilevel"/>
    <w:tmpl w:val="C59C7164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3BD5"/>
    <w:multiLevelType w:val="hybridMultilevel"/>
    <w:tmpl w:val="20BAC5F8"/>
    <w:lvl w:ilvl="0" w:tplc="D2A6D2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C112E"/>
    <w:multiLevelType w:val="hybridMultilevel"/>
    <w:tmpl w:val="8BA48AF8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052DB"/>
    <w:multiLevelType w:val="hybridMultilevel"/>
    <w:tmpl w:val="EB1089C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A52F6"/>
    <w:multiLevelType w:val="hybridMultilevel"/>
    <w:tmpl w:val="EFAE7FDE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102CDBEC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5E52"/>
    <w:multiLevelType w:val="hybridMultilevel"/>
    <w:tmpl w:val="694AC008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37F98"/>
    <w:multiLevelType w:val="hybridMultilevel"/>
    <w:tmpl w:val="93B060A4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66192"/>
    <w:multiLevelType w:val="hybridMultilevel"/>
    <w:tmpl w:val="577A3CAA"/>
    <w:lvl w:ilvl="0" w:tplc="F5B0E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84118"/>
    <w:multiLevelType w:val="hybridMultilevel"/>
    <w:tmpl w:val="D222F4A6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59C3"/>
    <w:multiLevelType w:val="hybridMultilevel"/>
    <w:tmpl w:val="A586A1D4"/>
    <w:lvl w:ilvl="0" w:tplc="F5B0E3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8368E"/>
    <w:multiLevelType w:val="hybridMultilevel"/>
    <w:tmpl w:val="B9C8BB42"/>
    <w:lvl w:ilvl="0" w:tplc="9B50E28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B3709"/>
    <w:multiLevelType w:val="hybridMultilevel"/>
    <w:tmpl w:val="2D08D15E"/>
    <w:lvl w:ilvl="0" w:tplc="5E80E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C0"/>
    <w:multiLevelType w:val="hybridMultilevel"/>
    <w:tmpl w:val="7E784A9E"/>
    <w:lvl w:ilvl="0" w:tplc="D2A6D2A2">
      <w:start w:val="1"/>
      <w:numFmt w:val="bullet"/>
      <w:lvlText w:val=""/>
      <w:lvlJc w:val="left"/>
      <w:pPr>
        <w:ind w:left="365" w:hanging="360"/>
      </w:pPr>
      <w:rPr>
        <w:rFonts w:ascii="Symbol" w:hAnsi="Symbol" w:hint="default"/>
        <w:color w:val="auto"/>
        <w:sz w:val="22"/>
      </w:rPr>
    </w:lvl>
    <w:lvl w:ilvl="1" w:tplc="E842AD1E">
      <w:start w:val="1"/>
      <w:numFmt w:val="bullet"/>
      <w:lvlText w:val=""/>
      <w:lvlJc w:val="left"/>
      <w:pPr>
        <w:ind w:left="1085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1" w15:restartNumberingAfterBreak="0">
    <w:nsid w:val="774146FE"/>
    <w:multiLevelType w:val="hybridMultilevel"/>
    <w:tmpl w:val="6074D874"/>
    <w:lvl w:ilvl="0" w:tplc="1C78A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353ED"/>
    <w:multiLevelType w:val="hybridMultilevel"/>
    <w:tmpl w:val="DAA4574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201D7"/>
    <w:multiLevelType w:val="hybridMultilevel"/>
    <w:tmpl w:val="8C088256"/>
    <w:lvl w:ilvl="0" w:tplc="69A200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4"/>
  </w:num>
  <w:num w:numId="4">
    <w:abstractNumId w:val="29"/>
  </w:num>
  <w:num w:numId="5">
    <w:abstractNumId w:val="14"/>
  </w:num>
  <w:num w:numId="6">
    <w:abstractNumId w:val="8"/>
  </w:num>
  <w:num w:numId="7">
    <w:abstractNumId w:val="25"/>
  </w:num>
  <w:num w:numId="8">
    <w:abstractNumId w:val="20"/>
  </w:num>
  <w:num w:numId="9">
    <w:abstractNumId w:val="16"/>
  </w:num>
  <w:num w:numId="10">
    <w:abstractNumId w:val="3"/>
  </w:num>
  <w:num w:numId="11">
    <w:abstractNumId w:val="24"/>
  </w:num>
  <w:num w:numId="12">
    <w:abstractNumId w:val="6"/>
  </w:num>
  <w:num w:numId="13">
    <w:abstractNumId w:val="26"/>
  </w:num>
  <w:num w:numId="14">
    <w:abstractNumId w:val="13"/>
  </w:num>
  <w:num w:numId="15">
    <w:abstractNumId w:val="17"/>
  </w:num>
  <w:num w:numId="16">
    <w:abstractNumId w:val="32"/>
  </w:num>
  <w:num w:numId="17">
    <w:abstractNumId w:val="1"/>
  </w:num>
  <w:num w:numId="18">
    <w:abstractNumId w:val="18"/>
  </w:num>
  <w:num w:numId="19">
    <w:abstractNumId w:val="12"/>
  </w:num>
  <w:num w:numId="20">
    <w:abstractNumId w:val="33"/>
  </w:num>
  <w:num w:numId="21">
    <w:abstractNumId w:val="28"/>
  </w:num>
  <w:num w:numId="22">
    <w:abstractNumId w:val="9"/>
  </w:num>
  <w:num w:numId="23">
    <w:abstractNumId w:val="27"/>
  </w:num>
  <w:num w:numId="24">
    <w:abstractNumId w:val="0"/>
  </w:num>
  <w:num w:numId="25">
    <w:abstractNumId w:val="31"/>
  </w:num>
  <w:num w:numId="26">
    <w:abstractNumId w:val="23"/>
  </w:num>
  <w:num w:numId="27">
    <w:abstractNumId w:val="2"/>
  </w:num>
  <w:num w:numId="28">
    <w:abstractNumId w:val="11"/>
  </w:num>
  <w:num w:numId="29">
    <w:abstractNumId w:val="22"/>
  </w:num>
  <w:num w:numId="30">
    <w:abstractNumId w:val="15"/>
  </w:num>
  <w:num w:numId="31">
    <w:abstractNumId w:val="7"/>
  </w:num>
  <w:num w:numId="32">
    <w:abstractNumId w:val="5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E2E"/>
    <w:rsid w:val="00027352"/>
    <w:rsid w:val="00030D17"/>
    <w:rsid w:val="000361A3"/>
    <w:rsid w:val="00037D24"/>
    <w:rsid w:val="00044B37"/>
    <w:rsid w:val="000558CE"/>
    <w:rsid w:val="000654C6"/>
    <w:rsid w:val="00065541"/>
    <w:rsid w:val="00065694"/>
    <w:rsid w:val="00074DC6"/>
    <w:rsid w:val="000814CA"/>
    <w:rsid w:val="0008635A"/>
    <w:rsid w:val="00091EE6"/>
    <w:rsid w:val="000A3507"/>
    <w:rsid w:val="000A71FD"/>
    <w:rsid w:val="000B3425"/>
    <w:rsid w:val="000E54C5"/>
    <w:rsid w:val="001056C6"/>
    <w:rsid w:val="00124E6C"/>
    <w:rsid w:val="0012548B"/>
    <w:rsid w:val="001370A9"/>
    <w:rsid w:val="00155C34"/>
    <w:rsid w:val="0016279A"/>
    <w:rsid w:val="001764CF"/>
    <w:rsid w:val="00177F5A"/>
    <w:rsid w:val="00185195"/>
    <w:rsid w:val="001B2183"/>
    <w:rsid w:val="001B300B"/>
    <w:rsid w:val="001B3F0C"/>
    <w:rsid w:val="001C113D"/>
    <w:rsid w:val="001C2EF9"/>
    <w:rsid w:val="001C73EC"/>
    <w:rsid w:val="001C73FB"/>
    <w:rsid w:val="00205A00"/>
    <w:rsid w:val="00216515"/>
    <w:rsid w:val="00251C10"/>
    <w:rsid w:val="00265A5C"/>
    <w:rsid w:val="002672BC"/>
    <w:rsid w:val="00274CED"/>
    <w:rsid w:val="00276E03"/>
    <w:rsid w:val="00294B73"/>
    <w:rsid w:val="002977FD"/>
    <w:rsid w:val="002B2CCF"/>
    <w:rsid w:val="002C77A9"/>
    <w:rsid w:val="002E1348"/>
    <w:rsid w:val="002E561F"/>
    <w:rsid w:val="002F10FD"/>
    <w:rsid w:val="002F2BEF"/>
    <w:rsid w:val="002F535C"/>
    <w:rsid w:val="003218D0"/>
    <w:rsid w:val="00321BEF"/>
    <w:rsid w:val="00324845"/>
    <w:rsid w:val="0032624F"/>
    <w:rsid w:val="003478CF"/>
    <w:rsid w:val="003544C0"/>
    <w:rsid w:val="00355CE0"/>
    <w:rsid w:val="003560CE"/>
    <w:rsid w:val="00360B6E"/>
    <w:rsid w:val="00367DD7"/>
    <w:rsid w:val="0037272B"/>
    <w:rsid w:val="003772B7"/>
    <w:rsid w:val="0038445F"/>
    <w:rsid w:val="003854FB"/>
    <w:rsid w:val="00390B07"/>
    <w:rsid w:val="003A4708"/>
    <w:rsid w:val="003C49A0"/>
    <w:rsid w:val="003D063E"/>
    <w:rsid w:val="003E34DB"/>
    <w:rsid w:val="003F297D"/>
    <w:rsid w:val="003F4808"/>
    <w:rsid w:val="003F5914"/>
    <w:rsid w:val="003F7880"/>
    <w:rsid w:val="00403EED"/>
    <w:rsid w:val="00412EAC"/>
    <w:rsid w:val="00413C05"/>
    <w:rsid w:val="00413D45"/>
    <w:rsid w:val="00420DE8"/>
    <w:rsid w:val="004262B3"/>
    <w:rsid w:val="00466DB6"/>
    <w:rsid w:val="00466F8F"/>
    <w:rsid w:val="00483515"/>
    <w:rsid w:val="00484AB3"/>
    <w:rsid w:val="00485190"/>
    <w:rsid w:val="004853E4"/>
    <w:rsid w:val="00485EE6"/>
    <w:rsid w:val="004B483A"/>
    <w:rsid w:val="004C1505"/>
    <w:rsid w:val="004C303B"/>
    <w:rsid w:val="004C428C"/>
    <w:rsid w:val="004D196F"/>
    <w:rsid w:val="004D3A15"/>
    <w:rsid w:val="004D4C17"/>
    <w:rsid w:val="004E0BFE"/>
    <w:rsid w:val="004E7970"/>
    <w:rsid w:val="004F448E"/>
    <w:rsid w:val="004F44B7"/>
    <w:rsid w:val="004F5567"/>
    <w:rsid w:val="00502332"/>
    <w:rsid w:val="00504F48"/>
    <w:rsid w:val="005065C1"/>
    <w:rsid w:val="005140AA"/>
    <w:rsid w:val="005150E9"/>
    <w:rsid w:val="00517DB1"/>
    <w:rsid w:val="005354D5"/>
    <w:rsid w:val="00542CBF"/>
    <w:rsid w:val="00546660"/>
    <w:rsid w:val="005556F5"/>
    <w:rsid w:val="00556461"/>
    <w:rsid w:val="0057015C"/>
    <w:rsid w:val="00581997"/>
    <w:rsid w:val="00593D4C"/>
    <w:rsid w:val="005A06F5"/>
    <w:rsid w:val="005A0D5C"/>
    <w:rsid w:val="005A3F65"/>
    <w:rsid w:val="005B011F"/>
    <w:rsid w:val="005B2653"/>
    <w:rsid w:val="005B3541"/>
    <w:rsid w:val="005B7959"/>
    <w:rsid w:val="005C650B"/>
    <w:rsid w:val="005D234C"/>
    <w:rsid w:val="00603E67"/>
    <w:rsid w:val="00640B2D"/>
    <w:rsid w:val="00657C6A"/>
    <w:rsid w:val="0066174A"/>
    <w:rsid w:val="00667C9C"/>
    <w:rsid w:val="00673410"/>
    <w:rsid w:val="00676B7A"/>
    <w:rsid w:val="00684310"/>
    <w:rsid w:val="006927B8"/>
    <w:rsid w:val="00692AF4"/>
    <w:rsid w:val="006C24B5"/>
    <w:rsid w:val="006D646D"/>
    <w:rsid w:val="006D69E4"/>
    <w:rsid w:val="006D7940"/>
    <w:rsid w:val="006E2BF0"/>
    <w:rsid w:val="00714B11"/>
    <w:rsid w:val="00726AEE"/>
    <w:rsid w:val="0072780D"/>
    <w:rsid w:val="00727B12"/>
    <w:rsid w:val="00727C1C"/>
    <w:rsid w:val="00732985"/>
    <w:rsid w:val="00756CC4"/>
    <w:rsid w:val="00756EB2"/>
    <w:rsid w:val="00757FE4"/>
    <w:rsid w:val="0076513D"/>
    <w:rsid w:val="00771250"/>
    <w:rsid w:val="007858A4"/>
    <w:rsid w:val="007A38BF"/>
    <w:rsid w:val="007B77C3"/>
    <w:rsid w:val="007C69B6"/>
    <w:rsid w:val="007E0227"/>
    <w:rsid w:val="007F4E3A"/>
    <w:rsid w:val="008079DC"/>
    <w:rsid w:val="00840191"/>
    <w:rsid w:val="00841995"/>
    <w:rsid w:val="008449DD"/>
    <w:rsid w:val="00853E41"/>
    <w:rsid w:val="00855ABA"/>
    <w:rsid w:val="00872F1C"/>
    <w:rsid w:val="00877151"/>
    <w:rsid w:val="00877C4B"/>
    <w:rsid w:val="0088751B"/>
    <w:rsid w:val="00890EEA"/>
    <w:rsid w:val="00896F6F"/>
    <w:rsid w:val="008A0BA3"/>
    <w:rsid w:val="008B2ED5"/>
    <w:rsid w:val="008B57CE"/>
    <w:rsid w:val="008B7F76"/>
    <w:rsid w:val="008C1964"/>
    <w:rsid w:val="008C1987"/>
    <w:rsid w:val="008D0927"/>
    <w:rsid w:val="008D453F"/>
    <w:rsid w:val="008D6FBC"/>
    <w:rsid w:val="008E1E0F"/>
    <w:rsid w:val="008E4FB8"/>
    <w:rsid w:val="008F35C9"/>
    <w:rsid w:val="009014E7"/>
    <w:rsid w:val="00914F22"/>
    <w:rsid w:val="009159D6"/>
    <w:rsid w:val="00916F6F"/>
    <w:rsid w:val="0092163E"/>
    <w:rsid w:val="00925B1B"/>
    <w:rsid w:val="009263B5"/>
    <w:rsid w:val="00936DA3"/>
    <w:rsid w:val="00972AC8"/>
    <w:rsid w:val="0097599E"/>
    <w:rsid w:val="0097711D"/>
    <w:rsid w:val="00985D9E"/>
    <w:rsid w:val="00991855"/>
    <w:rsid w:val="00994BC6"/>
    <w:rsid w:val="00996D48"/>
    <w:rsid w:val="009A61CF"/>
    <w:rsid w:val="009B4BCC"/>
    <w:rsid w:val="009C6222"/>
    <w:rsid w:val="009C7EDC"/>
    <w:rsid w:val="009E2699"/>
    <w:rsid w:val="009E4211"/>
    <w:rsid w:val="009E6C44"/>
    <w:rsid w:val="009F7452"/>
    <w:rsid w:val="00A00CAF"/>
    <w:rsid w:val="00A0140C"/>
    <w:rsid w:val="00A03CB4"/>
    <w:rsid w:val="00A04EB7"/>
    <w:rsid w:val="00A10A22"/>
    <w:rsid w:val="00A15A14"/>
    <w:rsid w:val="00A21E3D"/>
    <w:rsid w:val="00A3582A"/>
    <w:rsid w:val="00A47AF3"/>
    <w:rsid w:val="00A55EDA"/>
    <w:rsid w:val="00A73926"/>
    <w:rsid w:val="00A77A23"/>
    <w:rsid w:val="00A8338C"/>
    <w:rsid w:val="00AA0379"/>
    <w:rsid w:val="00AB1472"/>
    <w:rsid w:val="00AB781D"/>
    <w:rsid w:val="00AC5767"/>
    <w:rsid w:val="00AE2A68"/>
    <w:rsid w:val="00AF7EDF"/>
    <w:rsid w:val="00B03CB1"/>
    <w:rsid w:val="00B21A1D"/>
    <w:rsid w:val="00B3667B"/>
    <w:rsid w:val="00B374F8"/>
    <w:rsid w:val="00B37875"/>
    <w:rsid w:val="00B42904"/>
    <w:rsid w:val="00B62D97"/>
    <w:rsid w:val="00B66E77"/>
    <w:rsid w:val="00B67AF7"/>
    <w:rsid w:val="00B67C60"/>
    <w:rsid w:val="00B85138"/>
    <w:rsid w:val="00B911BC"/>
    <w:rsid w:val="00BA75E8"/>
    <w:rsid w:val="00BB05D3"/>
    <w:rsid w:val="00BB2D88"/>
    <w:rsid w:val="00BB4465"/>
    <w:rsid w:val="00BC0A3A"/>
    <w:rsid w:val="00BE4A8E"/>
    <w:rsid w:val="00BF06B2"/>
    <w:rsid w:val="00BF11E3"/>
    <w:rsid w:val="00C00522"/>
    <w:rsid w:val="00C036B5"/>
    <w:rsid w:val="00C11EFE"/>
    <w:rsid w:val="00C2201B"/>
    <w:rsid w:val="00C22AE8"/>
    <w:rsid w:val="00C23272"/>
    <w:rsid w:val="00C40142"/>
    <w:rsid w:val="00C416D3"/>
    <w:rsid w:val="00C610E4"/>
    <w:rsid w:val="00C64700"/>
    <w:rsid w:val="00C664FA"/>
    <w:rsid w:val="00C8190E"/>
    <w:rsid w:val="00C952C8"/>
    <w:rsid w:val="00CA0085"/>
    <w:rsid w:val="00CA3390"/>
    <w:rsid w:val="00CB6C81"/>
    <w:rsid w:val="00CF0177"/>
    <w:rsid w:val="00D07498"/>
    <w:rsid w:val="00D12D56"/>
    <w:rsid w:val="00D228DF"/>
    <w:rsid w:val="00D26E49"/>
    <w:rsid w:val="00D34B69"/>
    <w:rsid w:val="00D44746"/>
    <w:rsid w:val="00D45E09"/>
    <w:rsid w:val="00D57D43"/>
    <w:rsid w:val="00D834E9"/>
    <w:rsid w:val="00D840D5"/>
    <w:rsid w:val="00D87901"/>
    <w:rsid w:val="00D93175"/>
    <w:rsid w:val="00D93D7F"/>
    <w:rsid w:val="00DC3FEA"/>
    <w:rsid w:val="00DC5C6B"/>
    <w:rsid w:val="00DD2456"/>
    <w:rsid w:val="00DE09E4"/>
    <w:rsid w:val="00DE708B"/>
    <w:rsid w:val="00DE7164"/>
    <w:rsid w:val="00E07D33"/>
    <w:rsid w:val="00E07D75"/>
    <w:rsid w:val="00E331ED"/>
    <w:rsid w:val="00E360E8"/>
    <w:rsid w:val="00E51BC6"/>
    <w:rsid w:val="00E72405"/>
    <w:rsid w:val="00E77AED"/>
    <w:rsid w:val="00E80CDF"/>
    <w:rsid w:val="00E8362F"/>
    <w:rsid w:val="00E842BE"/>
    <w:rsid w:val="00E85DD4"/>
    <w:rsid w:val="00EA14E5"/>
    <w:rsid w:val="00EA4664"/>
    <w:rsid w:val="00EB0FA4"/>
    <w:rsid w:val="00EB38E9"/>
    <w:rsid w:val="00EC4CD5"/>
    <w:rsid w:val="00ED4F67"/>
    <w:rsid w:val="00EE3A64"/>
    <w:rsid w:val="00EE47AB"/>
    <w:rsid w:val="00EE7018"/>
    <w:rsid w:val="00EF1ED7"/>
    <w:rsid w:val="00EF61E1"/>
    <w:rsid w:val="00F00DC5"/>
    <w:rsid w:val="00F234B5"/>
    <w:rsid w:val="00F26D62"/>
    <w:rsid w:val="00F37C62"/>
    <w:rsid w:val="00F4166D"/>
    <w:rsid w:val="00F654CA"/>
    <w:rsid w:val="00F73434"/>
    <w:rsid w:val="00F745A9"/>
    <w:rsid w:val="00F810C0"/>
    <w:rsid w:val="00FA09B1"/>
    <w:rsid w:val="00FA2F3E"/>
    <w:rsid w:val="00FA335D"/>
    <w:rsid w:val="00FB2BB4"/>
    <w:rsid w:val="00FF30F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7CDC31"/>
  <w15:docId w15:val="{85E9346D-371C-47E5-ADF8-54271F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37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uwp.edu" TargetMode="External"/><Relationship Id="rId13" Type="http://schemas.openxmlformats.org/officeDocument/2006/relationships/hyperlink" Target="mailto:hr@uwp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uwp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p.bplogix.net/form.aspx?pid=946ca522-e191-479d-a0c8-c67f807880ee&amp;formid=cde1e4dd-dcfd-4ab9-9a3c-0872fdd7d2f8&amp;forminstid=&amp;wfinstid=&amp;prinstid=&amp;tlid=&amp;testmode=&amp;parsecontrols=&amp;CTRun=&amp;CTConfigure=&amp;CTContainerFORMID=&amp;CTContainerWFID=&amp;CTContainerRULEID=&amp;CTContainerPRID=&amp;completepage=&amp;completepageprompt=&amp;completetext=&amp;saveformpage=&amp;saveformtext=&amp;saveformpageprompt=&amp;url=&amp;INFOMSG=&amp;linkwfid=&amp;linkprid=&amp;nottask=&amp;findtask=&amp;caseinstid=&amp;indash=&amp;incasef=&amp;targetportlet=0&amp;howtoopen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@uwp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p.bplogix.net/form.aspx?pid=946ca522-e191-479d-a0c8-c67f807880ee&amp;formid=d0fddb8a-d3c7-4e54-9563-dff9174c0473&amp;forminstid=&amp;wfinstid=&amp;prinstid=&amp;tlid=&amp;testmode=&amp;parsecontrols=&amp;CTRun=&amp;CTConfigure=&amp;CTContainerFORMID=&amp;CTContainerWFID=&amp;CTContainerRULEID=&amp;CTContainerPRID=&amp;completepage=&amp;completepageprompt=&amp;completetext=&amp;saveformpage=&amp;saveformtext=&amp;saveformpageprompt=&amp;url=&amp;INFOMSG=&amp;linkwfid=&amp;linkprid=&amp;nottask=&amp;findtask=&amp;caseinstid=&amp;indash=&amp;incasef=&amp;targetportlet=0&amp;howtoopen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CA4-176D-424F-8DC9-5182A02B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Galaviz, Dalinda</cp:lastModifiedBy>
  <cp:revision>4</cp:revision>
  <cp:lastPrinted>2022-07-28T18:23:00Z</cp:lastPrinted>
  <dcterms:created xsi:type="dcterms:W3CDTF">2022-08-22T15:53:00Z</dcterms:created>
  <dcterms:modified xsi:type="dcterms:W3CDTF">2022-08-22T18:22:00Z</dcterms:modified>
</cp:coreProperties>
</file>