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DFB" w:rsidRPr="003F39CE" w:rsidRDefault="00F93DFB" w:rsidP="00F93DFB">
      <w:pPr>
        <w:jc w:val="center"/>
        <w:rPr>
          <w:b/>
          <w:sz w:val="22"/>
        </w:rPr>
      </w:pPr>
    </w:p>
    <w:p w:rsidR="00F93DFB" w:rsidRPr="003F39CE" w:rsidRDefault="00F93DFB" w:rsidP="00F93DFB">
      <w:pPr>
        <w:rPr>
          <w:b/>
          <w:sz w:val="22"/>
        </w:rPr>
      </w:pPr>
      <w:r w:rsidRPr="003F39CE">
        <w:rPr>
          <w:b/>
          <w:sz w:val="22"/>
        </w:rPr>
        <w:t>Instructions for Establishing a Performance Improvement Plan:</w:t>
      </w:r>
    </w:p>
    <w:p w:rsidR="00F93DFB" w:rsidRPr="003F39CE" w:rsidRDefault="00F93DFB" w:rsidP="00F93DFB">
      <w:pPr>
        <w:rPr>
          <w:b/>
          <w:sz w:val="22"/>
        </w:rPr>
      </w:pPr>
    </w:p>
    <w:p w:rsidR="00F93DFB" w:rsidRPr="003F39CE" w:rsidRDefault="00F93DFB" w:rsidP="00F93DFB">
      <w:pPr>
        <w:pStyle w:val="ListParagraph"/>
        <w:numPr>
          <w:ilvl w:val="0"/>
          <w:numId w:val="2"/>
        </w:numPr>
        <w:rPr>
          <w:sz w:val="22"/>
        </w:rPr>
      </w:pPr>
      <w:r w:rsidRPr="003F39CE">
        <w:rPr>
          <w:sz w:val="22"/>
        </w:rPr>
        <w:t>The supervisor will review the performance standard(s) under consideration for the PIP meeting and outline the first section.</w:t>
      </w:r>
    </w:p>
    <w:p w:rsidR="0028208D" w:rsidRPr="003F39CE" w:rsidRDefault="0028208D" w:rsidP="0028208D">
      <w:pPr>
        <w:pStyle w:val="ListParagraph"/>
        <w:ind w:left="360"/>
        <w:rPr>
          <w:sz w:val="22"/>
        </w:rPr>
      </w:pPr>
    </w:p>
    <w:p w:rsidR="00F93DFB" w:rsidRPr="003F39CE" w:rsidRDefault="00F93DFB" w:rsidP="00F93DFB">
      <w:pPr>
        <w:pStyle w:val="ListParagraph"/>
        <w:numPr>
          <w:ilvl w:val="0"/>
          <w:numId w:val="2"/>
        </w:numPr>
        <w:rPr>
          <w:sz w:val="22"/>
        </w:rPr>
      </w:pPr>
      <w:r w:rsidRPr="003F39CE">
        <w:rPr>
          <w:sz w:val="22"/>
        </w:rPr>
        <w:t>The supervisor will review the employee’s performance problems relating to the performance standard(s) – describe in detail the area(s) of deficiency.  Be objective and note specific examples.</w:t>
      </w:r>
    </w:p>
    <w:p w:rsidR="0028208D" w:rsidRPr="003F39CE" w:rsidRDefault="0028208D" w:rsidP="0028208D">
      <w:pPr>
        <w:pStyle w:val="ListParagraph"/>
        <w:ind w:left="360"/>
        <w:rPr>
          <w:sz w:val="22"/>
        </w:rPr>
      </w:pPr>
    </w:p>
    <w:p w:rsidR="00F93DFB" w:rsidRPr="003F39CE" w:rsidRDefault="00F93DFB" w:rsidP="00F93DFB">
      <w:pPr>
        <w:pStyle w:val="ListParagraph"/>
        <w:numPr>
          <w:ilvl w:val="0"/>
          <w:numId w:val="2"/>
        </w:numPr>
        <w:rPr>
          <w:sz w:val="22"/>
        </w:rPr>
      </w:pPr>
      <w:r w:rsidRPr="003F39CE">
        <w:rPr>
          <w:sz w:val="22"/>
        </w:rPr>
        <w:t>The supervisor will determine, in consultation with the employee, what steps the employee needs to take to correct the performance problem.</w:t>
      </w:r>
    </w:p>
    <w:p w:rsidR="0028208D" w:rsidRPr="003F39CE" w:rsidRDefault="0028208D" w:rsidP="0028208D">
      <w:pPr>
        <w:pStyle w:val="ListParagraph"/>
        <w:ind w:left="360"/>
        <w:rPr>
          <w:sz w:val="22"/>
        </w:rPr>
      </w:pPr>
    </w:p>
    <w:p w:rsidR="00F93DFB" w:rsidRPr="003F39CE" w:rsidRDefault="00F93DFB" w:rsidP="00F93DFB">
      <w:pPr>
        <w:pStyle w:val="ListParagraph"/>
        <w:numPr>
          <w:ilvl w:val="0"/>
          <w:numId w:val="2"/>
        </w:numPr>
        <w:rPr>
          <w:sz w:val="22"/>
        </w:rPr>
      </w:pPr>
      <w:r w:rsidRPr="003F39CE">
        <w:rPr>
          <w:sz w:val="22"/>
        </w:rPr>
        <w:t>The supervisor will review the PIP with his/her manager and the human resources director.</w:t>
      </w:r>
    </w:p>
    <w:p w:rsidR="0028208D" w:rsidRPr="003F39CE" w:rsidRDefault="0028208D" w:rsidP="0028208D">
      <w:pPr>
        <w:rPr>
          <w:sz w:val="22"/>
        </w:rPr>
      </w:pPr>
    </w:p>
    <w:p w:rsidR="00F93DFB" w:rsidRPr="003F39CE" w:rsidRDefault="00F93DFB" w:rsidP="00F93DFB">
      <w:pPr>
        <w:pStyle w:val="ListParagraph"/>
        <w:numPr>
          <w:ilvl w:val="0"/>
          <w:numId w:val="2"/>
        </w:numPr>
        <w:rPr>
          <w:sz w:val="22"/>
        </w:rPr>
      </w:pPr>
      <w:r w:rsidRPr="003F39CE">
        <w:rPr>
          <w:sz w:val="22"/>
        </w:rPr>
        <w:t>The supervisor will meet in a confidential setting and review the performance standard(s), the employee’s related performance problem(s), and outline the corrective actions.  The supervisor will seek and consider the employee’s input to modify the corrective action statements as appropriate.  The supervisor and employee will establish reasonable, mutually agreed upon timelines for improved performance expectation.  This section of the PIP will then be completed by the supervisor.</w:t>
      </w:r>
    </w:p>
    <w:p w:rsidR="0028208D" w:rsidRPr="003F39CE" w:rsidRDefault="0028208D" w:rsidP="0028208D">
      <w:pPr>
        <w:pStyle w:val="ListParagraph"/>
        <w:ind w:left="360"/>
        <w:rPr>
          <w:sz w:val="22"/>
        </w:rPr>
      </w:pPr>
    </w:p>
    <w:p w:rsidR="00F93DFB" w:rsidRPr="003F39CE" w:rsidRDefault="00F93DFB" w:rsidP="00F93DFB">
      <w:pPr>
        <w:pStyle w:val="ListParagraph"/>
        <w:numPr>
          <w:ilvl w:val="0"/>
          <w:numId w:val="2"/>
        </w:numPr>
        <w:rPr>
          <w:sz w:val="22"/>
        </w:rPr>
      </w:pPr>
      <w:r w:rsidRPr="003F39CE">
        <w:rPr>
          <w:sz w:val="22"/>
        </w:rPr>
        <w:t>The supervisor will establish consequences for failure to meet and sustain improved performance if a stepped-approach is appropriate, reserving a more progressive approach as necessary.</w:t>
      </w:r>
    </w:p>
    <w:p w:rsidR="0028208D" w:rsidRPr="003F39CE" w:rsidRDefault="0028208D" w:rsidP="0028208D">
      <w:pPr>
        <w:pStyle w:val="ListParagraph"/>
        <w:ind w:left="360"/>
        <w:rPr>
          <w:sz w:val="22"/>
        </w:rPr>
      </w:pPr>
    </w:p>
    <w:p w:rsidR="00F93DFB" w:rsidRPr="003F39CE" w:rsidRDefault="00F93DFB" w:rsidP="00F93DFB">
      <w:pPr>
        <w:pStyle w:val="ListParagraph"/>
        <w:numPr>
          <w:ilvl w:val="0"/>
          <w:numId w:val="2"/>
        </w:numPr>
        <w:rPr>
          <w:sz w:val="22"/>
        </w:rPr>
      </w:pPr>
      <w:r w:rsidRPr="003F39CE">
        <w:rPr>
          <w:sz w:val="22"/>
        </w:rPr>
        <w:t>The supervisor will obtain the employee’s signature and date on the form indicating agreement with the PIP.</w:t>
      </w:r>
    </w:p>
    <w:p w:rsidR="0028208D" w:rsidRPr="003F39CE" w:rsidRDefault="0028208D" w:rsidP="0028208D">
      <w:pPr>
        <w:pStyle w:val="ListParagraph"/>
        <w:ind w:left="360"/>
        <w:rPr>
          <w:sz w:val="22"/>
        </w:rPr>
      </w:pPr>
    </w:p>
    <w:p w:rsidR="00F93DFB" w:rsidRPr="003F39CE" w:rsidRDefault="00F93DFB" w:rsidP="00F93DFB">
      <w:pPr>
        <w:pStyle w:val="ListParagraph"/>
        <w:numPr>
          <w:ilvl w:val="0"/>
          <w:numId w:val="2"/>
        </w:numPr>
        <w:rPr>
          <w:sz w:val="22"/>
        </w:rPr>
      </w:pPr>
      <w:r w:rsidRPr="003F39CE">
        <w:rPr>
          <w:sz w:val="22"/>
        </w:rPr>
        <w:t>Periodic review will be conducted on a regular basis with employee</w:t>
      </w:r>
      <w:r w:rsidR="004A4181" w:rsidRPr="003F39CE">
        <w:rPr>
          <w:sz w:val="22"/>
        </w:rPr>
        <w:t>. The supervisor and employee will initial each progress review.</w:t>
      </w:r>
    </w:p>
    <w:p w:rsidR="0028208D" w:rsidRPr="003F39CE" w:rsidRDefault="0028208D" w:rsidP="0028208D">
      <w:pPr>
        <w:pStyle w:val="ListParagraph"/>
        <w:ind w:left="360"/>
        <w:rPr>
          <w:sz w:val="22"/>
        </w:rPr>
      </w:pPr>
    </w:p>
    <w:p w:rsidR="004A4181" w:rsidRPr="003F39CE" w:rsidRDefault="004A4181" w:rsidP="00F93DFB">
      <w:pPr>
        <w:pStyle w:val="ListParagraph"/>
        <w:numPr>
          <w:ilvl w:val="0"/>
          <w:numId w:val="2"/>
        </w:numPr>
        <w:rPr>
          <w:sz w:val="22"/>
        </w:rPr>
      </w:pPr>
      <w:r w:rsidRPr="003F39CE">
        <w:rPr>
          <w:sz w:val="22"/>
        </w:rPr>
        <w:t xml:space="preserve">The form will be retained by the supervisor during the duration of the PIP.  At the end of the PIP period, the supervisor will determine if the PIP was satisfactorily completed or if further corrective action is required (please contact HR).  Upon completion of the PIP, the original will be placed in employee’s file. </w:t>
      </w:r>
      <w:r w:rsidR="00343966" w:rsidRPr="003F39CE">
        <w:rPr>
          <w:sz w:val="22"/>
        </w:rPr>
        <w:t>Manager will send memo to HR stating plan is complete and employee is meeting performance expectations.</w:t>
      </w:r>
    </w:p>
    <w:p w:rsidR="0028208D" w:rsidRPr="003F39CE" w:rsidRDefault="0028208D" w:rsidP="0028208D">
      <w:pPr>
        <w:pStyle w:val="ListParagraph"/>
        <w:ind w:left="360"/>
        <w:rPr>
          <w:sz w:val="22"/>
        </w:rPr>
      </w:pPr>
    </w:p>
    <w:p w:rsidR="004A4181" w:rsidRDefault="004A4181" w:rsidP="00F93DFB">
      <w:pPr>
        <w:pStyle w:val="ListParagraph"/>
        <w:numPr>
          <w:ilvl w:val="0"/>
          <w:numId w:val="2"/>
        </w:numPr>
        <w:rPr>
          <w:sz w:val="22"/>
        </w:rPr>
      </w:pPr>
      <w:r w:rsidRPr="003F39CE">
        <w:rPr>
          <w:sz w:val="22"/>
        </w:rPr>
        <w:t>The PIP is not intended to be an employment contract or guarantee of continued employment.</w:t>
      </w:r>
    </w:p>
    <w:p w:rsidR="003F39CE" w:rsidRDefault="003F39CE" w:rsidP="003F39CE">
      <w:pPr>
        <w:rPr>
          <w:sz w:val="22"/>
        </w:rPr>
      </w:pPr>
    </w:p>
    <w:p w:rsidR="003F39CE" w:rsidRDefault="003F39CE" w:rsidP="003F39CE">
      <w:pPr>
        <w:rPr>
          <w:sz w:val="22"/>
        </w:rPr>
      </w:pPr>
    </w:p>
    <w:p w:rsidR="003F39CE" w:rsidRDefault="003F39CE" w:rsidP="003F39CE">
      <w:pPr>
        <w:rPr>
          <w:sz w:val="22"/>
        </w:rPr>
      </w:pPr>
    </w:p>
    <w:p w:rsidR="00DF5B93" w:rsidRDefault="00DF5B93" w:rsidP="003F39CE">
      <w:pPr>
        <w:rPr>
          <w:sz w:val="22"/>
        </w:rPr>
      </w:pPr>
    </w:p>
    <w:p w:rsidR="00DF5B93" w:rsidRDefault="00DF5B93" w:rsidP="003F39CE">
      <w:pPr>
        <w:rPr>
          <w:sz w:val="22"/>
        </w:rPr>
      </w:pPr>
    </w:p>
    <w:p w:rsidR="00DF5B93" w:rsidRDefault="00DF5B93" w:rsidP="003F39CE">
      <w:pPr>
        <w:rPr>
          <w:sz w:val="22"/>
        </w:rPr>
      </w:pPr>
    </w:p>
    <w:p w:rsidR="00DF5B93" w:rsidRDefault="00DF5B93" w:rsidP="003F39CE">
      <w:pPr>
        <w:rPr>
          <w:sz w:val="22"/>
        </w:rPr>
      </w:pPr>
    </w:p>
    <w:p w:rsidR="00DF5B93" w:rsidRDefault="00DF5B93" w:rsidP="003F39CE">
      <w:pPr>
        <w:rPr>
          <w:sz w:val="22"/>
        </w:rPr>
      </w:pPr>
    </w:p>
    <w:p w:rsidR="00DF5B93" w:rsidRPr="003F39CE" w:rsidRDefault="00DF5B93" w:rsidP="003F39CE">
      <w:pPr>
        <w:rPr>
          <w:sz w:val="22"/>
        </w:rPr>
      </w:pPr>
    </w:p>
    <w:p w:rsidR="004A4181" w:rsidRDefault="004A4181" w:rsidP="004A4181">
      <w:pPr>
        <w:pStyle w:val="ListParagraph"/>
        <w:ind w:left="360"/>
      </w:pPr>
    </w:p>
    <w:p w:rsidR="00F93DFB" w:rsidRPr="00F93DFB" w:rsidRDefault="00F93DFB" w:rsidP="00F93DFB"/>
    <w:p w:rsidR="00B87844" w:rsidRDefault="00B87844" w:rsidP="00B7170A">
      <w:pPr>
        <w:jc w:val="center"/>
        <w:rPr>
          <w:b/>
        </w:rPr>
      </w:pPr>
    </w:p>
    <w:p w:rsidR="00B87844" w:rsidRDefault="00B87844" w:rsidP="00B7170A">
      <w:pPr>
        <w:jc w:val="center"/>
        <w:rPr>
          <w:b/>
        </w:rPr>
      </w:pPr>
    </w:p>
    <w:p w:rsidR="00B87844" w:rsidRDefault="00B87844" w:rsidP="00B7170A">
      <w:pPr>
        <w:jc w:val="center"/>
        <w:rPr>
          <w:b/>
        </w:rPr>
      </w:pPr>
    </w:p>
    <w:p w:rsidR="00B87844" w:rsidRDefault="00F93DFB" w:rsidP="00B7170A">
      <w:pPr>
        <w:jc w:val="center"/>
        <w:rPr>
          <w:b/>
        </w:rPr>
      </w:pPr>
      <w:r>
        <w:rPr>
          <w:b/>
        </w:rPr>
        <w:t>Performance Improvement Plan Template</w:t>
      </w:r>
      <w:r w:rsidR="0024311F">
        <w:rPr>
          <w:b/>
        </w:rPr>
        <w:t xml:space="preserve"> </w:t>
      </w:r>
    </w:p>
    <w:p w:rsidR="007B6F03" w:rsidRDefault="0024311F" w:rsidP="00B7170A">
      <w:pPr>
        <w:jc w:val="center"/>
        <w:rPr>
          <w:b/>
        </w:rPr>
      </w:pPr>
      <w:r>
        <w:rPr>
          <w:b/>
        </w:rPr>
        <w:t>Academic Non-Instructional and University Staff</w:t>
      </w:r>
    </w:p>
    <w:p w:rsidR="004A4181" w:rsidRDefault="004A4181" w:rsidP="00F93DFB">
      <w:pPr>
        <w:jc w:val="center"/>
        <w:rPr>
          <w:b/>
        </w:rPr>
      </w:pPr>
    </w:p>
    <w:p w:rsidR="004A4181" w:rsidRDefault="004A4181" w:rsidP="004A4181">
      <w:pPr>
        <w:rPr>
          <w:b/>
        </w:rPr>
      </w:pPr>
      <w:r>
        <w:rPr>
          <w:b/>
        </w:rPr>
        <w:t xml:space="preserve">Employee Name:  </w:t>
      </w:r>
      <w:r w:rsidR="00DF5B93">
        <w:rPr>
          <w:b/>
        </w:rPr>
        <w:tab/>
      </w:r>
      <w:r w:rsidR="00DF5B93">
        <w:rPr>
          <w:b/>
        </w:rPr>
        <w:tab/>
      </w:r>
      <w:r w:rsidR="00DF5B93">
        <w:rPr>
          <w:b/>
        </w:rPr>
        <w:tab/>
      </w:r>
      <w:r w:rsidR="00DF5B93">
        <w:rPr>
          <w:b/>
        </w:rPr>
        <w:tab/>
      </w:r>
      <w:r w:rsidR="00DF5B93">
        <w:rPr>
          <w:b/>
        </w:rPr>
        <w:tab/>
      </w:r>
      <w:r w:rsidR="00DF5B93">
        <w:rPr>
          <w:b/>
        </w:rPr>
        <w:tab/>
      </w:r>
      <w:r>
        <w:rPr>
          <w:b/>
        </w:rPr>
        <w:t xml:space="preserve">Meeting Date:  </w:t>
      </w:r>
    </w:p>
    <w:p w:rsidR="004A4181" w:rsidRDefault="004A4181" w:rsidP="004A4181">
      <w:pPr>
        <w:rPr>
          <w:b/>
        </w:rPr>
      </w:pPr>
    </w:p>
    <w:p w:rsidR="004A4181" w:rsidRDefault="004A4181" w:rsidP="004A4181">
      <w:pPr>
        <w:rPr>
          <w:b/>
        </w:rPr>
      </w:pPr>
      <w:r>
        <w:rPr>
          <w:b/>
        </w:rPr>
        <w:t xml:space="preserve">Supervisor Name:  </w:t>
      </w:r>
      <w:r w:rsidR="00343966">
        <w:rPr>
          <w:b/>
        </w:rPr>
        <w:tab/>
      </w:r>
      <w:r w:rsidR="00343966">
        <w:rPr>
          <w:b/>
        </w:rPr>
        <w:tab/>
      </w:r>
      <w:r w:rsidR="00343966">
        <w:rPr>
          <w:b/>
        </w:rPr>
        <w:tab/>
      </w:r>
      <w:r w:rsidR="00343966">
        <w:rPr>
          <w:b/>
        </w:rPr>
        <w:tab/>
      </w:r>
      <w:r w:rsidR="00343966">
        <w:rPr>
          <w:b/>
        </w:rPr>
        <w:tab/>
      </w:r>
      <w:r w:rsidR="00343966">
        <w:rPr>
          <w:b/>
        </w:rPr>
        <w:tab/>
        <w:t xml:space="preserve">Plan Duration: </w:t>
      </w:r>
      <w:r w:rsidR="00343966">
        <w:rPr>
          <w:b/>
        </w:rPr>
        <w:fldChar w:fldCharType="begin">
          <w:ffData>
            <w:name w:val="Check1"/>
            <w:enabled/>
            <w:calcOnExit w:val="0"/>
            <w:checkBox>
              <w:sizeAuto/>
              <w:default w:val="0"/>
            </w:checkBox>
          </w:ffData>
        </w:fldChar>
      </w:r>
      <w:r w:rsidR="00343966">
        <w:rPr>
          <w:b/>
        </w:rPr>
        <w:instrText xml:space="preserve"> FORMCHECKBOX </w:instrText>
      </w:r>
      <w:r w:rsidR="00A84EB5">
        <w:rPr>
          <w:b/>
        </w:rPr>
      </w:r>
      <w:r w:rsidR="00A84EB5">
        <w:rPr>
          <w:b/>
        </w:rPr>
        <w:fldChar w:fldCharType="separate"/>
      </w:r>
      <w:r w:rsidR="00343966">
        <w:rPr>
          <w:b/>
        </w:rPr>
        <w:fldChar w:fldCharType="end"/>
      </w:r>
      <w:r w:rsidR="00343966">
        <w:rPr>
          <w:b/>
        </w:rPr>
        <w:t xml:space="preserve"> 6 mo. </w:t>
      </w:r>
      <w:r w:rsidR="00343966">
        <w:rPr>
          <w:b/>
        </w:rPr>
        <w:fldChar w:fldCharType="begin">
          <w:ffData>
            <w:name w:val="Check1"/>
            <w:enabled/>
            <w:calcOnExit w:val="0"/>
            <w:checkBox>
              <w:sizeAuto/>
              <w:default w:val="0"/>
            </w:checkBox>
          </w:ffData>
        </w:fldChar>
      </w:r>
      <w:r w:rsidR="00343966">
        <w:rPr>
          <w:b/>
        </w:rPr>
        <w:instrText xml:space="preserve"> FORMCHECKBOX </w:instrText>
      </w:r>
      <w:r w:rsidR="00A84EB5">
        <w:rPr>
          <w:b/>
        </w:rPr>
      </w:r>
      <w:r w:rsidR="00A84EB5">
        <w:rPr>
          <w:b/>
        </w:rPr>
        <w:fldChar w:fldCharType="separate"/>
      </w:r>
      <w:r w:rsidR="00343966">
        <w:rPr>
          <w:b/>
        </w:rPr>
        <w:fldChar w:fldCharType="end"/>
      </w:r>
      <w:r w:rsidR="00343966">
        <w:rPr>
          <w:b/>
        </w:rPr>
        <w:t xml:space="preserve"> 12 mo.</w:t>
      </w:r>
    </w:p>
    <w:p w:rsidR="004A4181" w:rsidRDefault="004A4181" w:rsidP="004A4181">
      <w:pPr>
        <w:rPr>
          <w:b/>
        </w:rPr>
      </w:pPr>
    </w:p>
    <w:p w:rsidR="004A4181" w:rsidRDefault="004A4181" w:rsidP="004A4181">
      <w:r>
        <w:rPr>
          <w:b/>
        </w:rPr>
        <w:t xml:space="preserve">Standard(s) of Performance Reviewed: </w:t>
      </w:r>
      <w:r>
        <w:t>(check all that apply):</w:t>
      </w:r>
    </w:p>
    <w:p w:rsidR="00CC6955" w:rsidRDefault="00CC6955" w:rsidP="004A4181"/>
    <w:tbl>
      <w:tblPr>
        <w:tblStyle w:val="TableGrid"/>
        <w:tblW w:w="9535" w:type="dxa"/>
        <w:tblLook w:val="04A0" w:firstRow="1" w:lastRow="0" w:firstColumn="1" w:lastColumn="0" w:noHBand="0" w:noVBand="1"/>
      </w:tblPr>
      <w:tblGrid>
        <w:gridCol w:w="3145"/>
        <w:gridCol w:w="3094"/>
        <w:gridCol w:w="3296"/>
      </w:tblGrid>
      <w:tr w:rsidR="00CC6955" w:rsidTr="00B87844">
        <w:trPr>
          <w:trHeight w:val="629"/>
        </w:trPr>
        <w:tc>
          <w:tcPr>
            <w:tcW w:w="3145" w:type="dxa"/>
          </w:tcPr>
          <w:p w:rsidR="00CC6955" w:rsidRDefault="00CC6955" w:rsidP="00CC6955">
            <w:pPr>
              <w:jc w:val="center"/>
              <w:rPr>
                <w:b/>
              </w:rPr>
            </w:pPr>
            <w:r>
              <w:rPr>
                <w:b/>
              </w:rPr>
              <w:t>Area of Focus</w:t>
            </w:r>
          </w:p>
        </w:tc>
        <w:tc>
          <w:tcPr>
            <w:tcW w:w="3094" w:type="dxa"/>
          </w:tcPr>
          <w:p w:rsidR="00CC6955" w:rsidRPr="00CC6955" w:rsidRDefault="00CC6955" w:rsidP="00343966">
            <w:pPr>
              <w:jc w:val="center"/>
              <w:rPr>
                <w:b/>
              </w:rPr>
            </w:pPr>
            <w:r>
              <w:rPr>
                <w:b/>
              </w:rPr>
              <w:t>Example/Details of Deficiency</w:t>
            </w:r>
            <w:r w:rsidR="003F39CE">
              <w:rPr>
                <w:b/>
              </w:rPr>
              <w:t>/Concern</w:t>
            </w:r>
          </w:p>
        </w:tc>
        <w:tc>
          <w:tcPr>
            <w:tcW w:w="3296" w:type="dxa"/>
          </w:tcPr>
          <w:p w:rsidR="00CC6955" w:rsidRPr="00CC6955" w:rsidRDefault="00CC6955" w:rsidP="00343966">
            <w:pPr>
              <w:jc w:val="center"/>
              <w:rPr>
                <w:b/>
              </w:rPr>
            </w:pPr>
            <w:r>
              <w:rPr>
                <w:b/>
              </w:rPr>
              <w:t>Plan for Improvement</w:t>
            </w:r>
          </w:p>
        </w:tc>
      </w:tr>
      <w:tr w:rsidR="00CC6955" w:rsidTr="00B87844">
        <w:tc>
          <w:tcPr>
            <w:tcW w:w="3145" w:type="dxa"/>
          </w:tcPr>
          <w:p w:rsidR="00CC6955" w:rsidRDefault="00CC6955" w:rsidP="00CC6955">
            <w:r>
              <w:rPr>
                <w:b/>
              </w:rPr>
              <w:fldChar w:fldCharType="begin">
                <w:ffData>
                  <w:name w:val="Check1"/>
                  <w:enabled/>
                  <w:calcOnExit w:val="0"/>
                  <w:checkBox>
                    <w:sizeAuto/>
                    <w:default w:val="0"/>
                  </w:checkBox>
                </w:ffData>
              </w:fldChar>
            </w:r>
            <w:bookmarkStart w:id="0" w:name="Check1"/>
            <w:r>
              <w:rPr>
                <w:b/>
              </w:rPr>
              <w:instrText xml:space="preserve"> FORMCHECKBOX </w:instrText>
            </w:r>
            <w:r w:rsidR="00A84EB5">
              <w:rPr>
                <w:b/>
              </w:rPr>
            </w:r>
            <w:r w:rsidR="00A84EB5">
              <w:rPr>
                <w:b/>
              </w:rPr>
              <w:fldChar w:fldCharType="separate"/>
            </w:r>
            <w:r>
              <w:rPr>
                <w:b/>
              </w:rPr>
              <w:fldChar w:fldCharType="end"/>
            </w:r>
            <w:bookmarkEnd w:id="0"/>
            <w:r>
              <w:rPr>
                <w:b/>
              </w:rPr>
              <w:t xml:space="preserve">  </w:t>
            </w:r>
            <w:r>
              <w:t xml:space="preserve">Adaptability/Flexibility  </w:t>
            </w:r>
          </w:p>
          <w:p w:rsidR="00CC6955" w:rsidRDefault="00CC6955" w:rsidP="004A4181"/>
        </w:tc>
        <w:tc>
          <w:tcPr>
            <w:tcW w:w="3094" w:type="dxa"/>
          </w:tcPr>
          <w:p w:rsidR="00CC6955" w:rsidRDefault="00CC6955" w:rsidP="004A4181"/>
        </w:tc>
        <w:tc>
          <w:tcPr>
            <w:tcW w:w="3296" w:type="dxa"/>
          </w:tcPr>
          <w:p w:rsidR="00CC6955" w:rsidRDefault="00CC6955" w:rsidP="004A4181"/>
        </w:tc>
      </w:tr>
      <w:tr w:rsidR="00CC6955" w:rsidTr="00B87844">
        <w:tc>
          <w:tcPr>
            <w:tcW w:w="3145" w:type="dxa"/>
          </w:tcPr>
          <w:p w:rsidR="00CC6955" w:rsidRDefault="00CC6955" w:rsidP="00CC6955">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Collaboration/Teamwork</w:t>
            </w:r>
          </w:p>
          <w:p w:rsidR="00CC6955" w:rsidRDefault="00CC6955" w:rsidP="004A4181"/>
        </w:tc>
        <w:tc>
          <w:tcPr>
            <w:tcW w:w="3094" w:type="dxa"/>
          </w:tcPr>
          <w:p w:rsidR="00CC6955" w:rsidRDefault="00CC6955" w:rsidP="004A4181"/>
        </w:tc>
        <w:tc>
          <w:tcPr>
            <w:tcW w:w="3296" w:type="dxa"/>
          </w:tcPr>
          <w:p w:rsidR="00CC6955" w:rsidRDefault="00CC6955" w:rsidP="004A4181"/>
        </w:tc>
      </w:tr>
      <w:tr w:rsidR="00CC6955" w:rsidTr="00B87844">
        <w:trPr>
          <w:trHeight w:val="692"/>
        </w:trPr>
        <w:tc>
          <w:tcPr>
            <w:tcW w:w="3145" w:type="dxa"/>
          </w:tcPr>
          <w:p w:rsidR="00CC6955" w:rsidRDefault="00CC6955" w:rsidP="004A4181">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Communication</w:t>
            </w:r>
          </w:p>
          <w:p w:rsidR="00CC6955" w:rsidRDefault="00CC6955" w:rsidP="004A4181"/>
        </w:tc>
        <w:tc>
          <w:tcPr>
            <w:tcW w:w="3094" w:type="dxa"/>
          </w:tcPr>
          <w:p w:rsidR="00CC6955" w:rsidRDefault="00CC6955" w:rsidP="004A4181"/>
        </w:tc>
        <w:tc>
          <w:tcPr>
            <w:tcW w:w="3296" w:type="dxa"/>
          </w:tcPr>
          <w:p w:rsidR="00CC6955" w:rsidRDefault="00CC6955" w:rsidP="004A4181"/>
        </w:tc>
      </w:tr>
      <w:tr w:rsidR="00CC6955" w:rsidTr="00B87844">
        <w:tc>
          <w:tcPr>
            <w:tcW w:w="3145" w:type="dxa"/>
          </w:tcPr>
          <w:p w:rsidR="00CC6955" w:rsidRDefault="00CC6955" w:rsidP="004A4181">
            <w:r>
              <w:rPr>
                <w:b/>
              </w:rPr>
              <w:fldChar w:fldCharType="begin">
                <w:ffData>
                  <w:name w:val=""/>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Creativity/Innovation</w:t>
            </w:r>
          </w:p>
          <w:p w:rsidR="00CC6955" w:rsidRDefault="00CC6955" w:rsidP="004A4181">
            <w:r>
              <w:t xml:space="preserve">  </w:t>
            </w:r>
          </w:p>
        </w:tc>
        <w:tc>
          <w:tcPr>
            <w:tcW w:w="3094" w:type="dxa"/>
          </w:tcPr>
          <w:p w:rsidR="00CC6955" w:rsidRDefault="00CC6955" w:rsidP="004A4181"/>
        </w:tc>
        <w:tc>
          <w:tcPr>
            <w:tcW w:w="3296" w:type="dxa"/>
          </w:tcPr>
          <w:p w:rsidR="00CC6955" w:rsidRDefault="00CC6955" w:rsidP="004A4181"/>
        </w:tc>
      </w:tr>
      <w:tr w:rsidR="00CC6955" w:rsidTr="00B87844">
        <w:tc>
          <w:tcPr>
            <w:tcW w:w="3145" w:type="dxa"/>
          </w:tcPr>
          <w:p w:rsidR="00CC6955" w:rsidRDefault="00CC6955" w:rsidP="004A4181">
            <w:r>
              <w:rPr>
                <w:b/>
              </w:rPr>
              <w:fldChar w:fldCharType="begin">
                <w:ffData>
                  <w:name w:val=""/>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Customer Focus</w:t>
            </w:r>
          </w:p>
          <w:p w:rsidR="00CC6955" w:rsidRDefault="00CC6955" w:rsidP="004A4181">
            <w:r>
              <w:t xml:space="preserve">  </w:t>
            </w:r>
          </w:p>
        </w:tc>
        <w:tc>
          <w:tcPr>
            <w:tcW w:w="3094" w:type="dxa"/>
          </w:tcPr>
          <w:p w:rsidR="00CC6955" w:rsidRDefault="00CC6955" w:rsidP="004A4181"/>
        </w:tc>
        <w:tc>
          <w:tcPr>
            <w:tcW w:w="3296" w:type="dxa"/>
          </w:tcPr>
          <w:p w:rsidR="00CC6955" w:rsidRDefault="00CC6955" w:rsidP="004A4181"/>
        </w:tc>
      </w:tr>
      <w:tr w:rsidR="00CC6955" w:rsidTr="00B87844">
        <w:tc>
          <w:tcPr>
            <w:tcW w:w="3145" w:type="dxa"/>
          </w:tcPr>
          <w:p w:rsidR="00CC6955" w:rsidRDefault="00CC6955" w:rsidP="00CC6955">
            <w:r>
              <w:rPr>
                <w:b/>
              </w:rPr>
              <w:fldChar w:fldCharType="begin">
                <w:ffData>
                  <w:name w:val=""/>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 xml:space="preserve">Dependability/Reliability  </w:t>
            </w:r>
          </w:p>
          <w:p w:rsidR="00CC6955" w:rsidRDefault="00CC6955" w:rsidP="004A4181"/>
        </w:tc>
        <w:tc>
          <w:tcPr>
            <w:tcW w:w="3094" w:type="dxa"/>
          </w:tcPr>
          <w:p w:rsidR="00CC6955" w:rsidRDefault="00CC6955" w:rsidP="004A4181"/>
        </w:tc>
        <w:tc>
          <w:tcPr>
            <w:tcW w:w="3296" w:type="dxa"/>
          </w:tcPr>
          <w:p w:rsidR="00CC6955" w:rsidRDefault="00CC6955" w:rsidP="004A4181"/>
        </w:tc>
      </w:tr>
      <w:tr w:rsidR="00CC6955" w:rsidTr="00B87844">
        <w:trPr>
          <w:trHeight w:val="638"/>
        </w:trPr>
        <w:tc>
          <w:tcPr>
            <w:tcW w:w="3145" w:type="dxa"/>
          </w:tcPr>
          <w:p w:rsidR="00CC6955" w:rsidRDefault="00CC6955" w:rsidP="00CC6955">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 xml:space="preserve">Ethics  </w:t>
            </w:r>
          </w:p>
          <w:p w:rsidR="00CC6955" w:rsidRDefault="00CC6955" w:rsidP="004A4181"/>
        </w:tc>
        <w:tc>
          <w:tcPr>
            <w:tcW w:w="3094" w:type="dxa"/>
          </w:tcPr>
          <w:p w:rsidR="00CC6955" w:rsidRDefault="00CC6955" w:rsidP="004A4181"/>
        </w:tc>
        <w:tc>
          <w:tcPr>
            <w:tcW w:w="3296" w:type="dxa"/>
          </w:tcPr>
          <w:p w:rsidR="00CC6955" w:rsidRDefault="00CC6955" w:rsidP="004A4181"/>
        </w:tc>
      </w:tr>
      <w:tr w:rsidR="00CC6955" w:rsidTr="00B87844">
        <w:trPr>
          <w:trHeight w:val="620"/>
        </w:trPr>
        <w:tc>
          <w:tcPr>
            <w:tcW w:w="3145" w:type="dxa"/>
          </w:tcPr>
          <w:p w:rsidR="00CC6955" w:rsidRDefault="00CC6955" w:rsidP="00CC6955">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 xml:space="preserve">Initiative  </w:t>
            </w:r>
          </w:p>
          <w:p w:rsidR="00343966" w:rsidRDefault="00343966" w:rsidP="004A4181"/>
        </w:tc>
        <w:tc>
          <w:tcPr>
            <w:tcW w:w="3094" w:type="dxa"/>
          </w:tcPr>
          <w:p w:rsidR="00CC6955" w:rsidRDefault="00CC6955" w:rsidP="004A4181"/>
        </w:tc>
        <w:tc>
          <w:tcPr>
            <w:tcW w:w="3296" w:type="dxa"/>
          </w:tcPr>
          <w:p w:rsidR="00CC6955" w:rsidRDefault="00CC6955" w:rsidP="004A4181"/>
        </w:tc>
      </w:tr>
      <w:tr w:rsidR="00CC6955" w:rsidTr="00B87844">
        <w:trPr>
          <w:trHeight w:val="710"/>
        </w:trPr>
        <w:tc>
          <w:tcPr>
            <w:tcW w:w="3145" w:type="dxa"/>
          </w:tcPr>
          <w:p w:rsidR="00CC6955" w:rsidRDefault="00CC6955" w:rsidP="00CC6955">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 xml:space="preserve">Interpersonal Relations  </w:t>
            </w:r>
          </w:p>
          <w:p w:rsidR="00CC6955" w:rsidRDefault="00CC6955" w:rsidP="00CC6955">
            <w:pPr>
              <w:rPr>
                <w:b/>
              </w:rPr>
            </w:pPr>
          </w:p>
        </w:tc>
        <w:tc>
          <w:tcPr>
            <w:tcW w:w="3094" w:type="dxa"/>
          </w:tcPr>
          <w:p w:rsidR="00CC6955" w:rsidRDefault="00CC6955" w:rsidP="004A4181"/>
        </w:tc>
        <w:tc>
          <w:tcPr>
            <w:tcW w:w="3296" w:type="dxa"/>
          </w:tcPr>
          <w:p w:rsidR="00CC6955" w:rsidRDefault="00CC6955" w:rsidP="004A4181"/>
        </w:tc>
      </w:tr>
      <w:tr w:rsidR="00CC6955" w:rsidTr="00B87844">
        <w:trPr>
          <w:trHeight w:val="710"/>
        </w:trPr>
        <w:tc>
          <w:tcPr>
            <w:tcW w:w="3145" w:type="dxa"/>
          </w:tcPr>
          <w:p w:rsidR="00CC6955" w:rsidRDefault="00CC6955" w:rsidP="00CC6955">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 xml:space="preserve">Job Knowledge </w:t>
            </w:r>
          </w:p>
          <w:p w:rsidR="00CC6955" w:rsidRDefault="00CC6955" w:rsidP="00343966">
            <w:pPr>
              <w:rPr>
                <w:b/>
              </w:rPr>
            </w:pPr>
          </w:p>
        </w:tc>
        <w:tc>
          <w:tcPr>
            <w:tcW w:w="3094" w:type="dxa"/>
          </w:tcPr>
          <w:p w:rsidR="00CC6955" w:rsidRDefault="00CC6955" w:rsidP="004A4181"/>
        </w:tc>
        <w:tc>
          <w:tcPr>
            <w:tcW w:w="3296" w:type="dxa"/>
          </w:tcPr>
          <w:p w:rsidR="00CC6955" w:rsidRDefault="00CC6955" w:rsidP="004A4181"/>
        </w:tc>
      </w:tr>
      <w:tr w:rsidR="00343966" w:rsidTr="00B87844">
        <w:trPr>
          <w:trHeight w:val="710"/>
        </w:trPr>
        <w:tc>
          <w:tcPr>
            <w:tcW w:w="3145" w:type="dxa"/>
          </w:tcPr>
          <w:p w:rsidR="00343966" w:rsidRDefault="00343966" w:rsidP="00343966">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Judgment</w:t>
            </w:r>
          </w:p>
          <w:p w:rsidR="00343966" w:rsidRDefault="00343966" w:rsidP="00CC6955">
            <w:pPr>
              <w:rPr>
                <w:b/>
              </w:rPr>
            </w:pPr>
          </w:p>
        </w:tc>
        <w:tc>
          <w:tcPr>
            <w:tcW w:w="3094" w:type="dxa"/>
          </w:tcPr>
          <w:p w:rsidR="00343966" w:rsidRDefault="00343966" w:rsidP="004A4181"/>
        </w:tc>
        <w:tc>
          <w:tcPr>
            <w:tcW w:w="3296" w:type="dxa"/>
          </w:tcPr>
          <w:p w:rsidR="00343966" w:rsidRDefault="00343966" w:rsidP="004A4181"/>
        </w:tc>
      </w:tr>
      <w:tr w:rsidR="00CC6955" w:rsidTr="00B87844">
        <w:trPr>
          <w:trHeight w:val="710"/>
        </w:trPr>
        <w:tc>
          <w:tcPr>
            <w:tcW w:w="3145" w:type="dxa"/>
          </w:tcPr>
          <w:p w:rsidR="00CC6955" w:rsidRPr="00DF5B93" w:rsidRDefault="00CC6955" w:rsidP="00CC6955">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rsidRPr="00B7170A">
              <w:t>Technology Skills</w:t>
            </w:r>
          </w:p>
        </w:tc>
        <w:tc>
          <w:tcPr>
            <w:tcW w:w="3094" w:type="dxa"/>
          </w:tcPr>
          <w:p w:rsidR="00CC6955" w:rsidRDefault="00CC6955" w:rsidP="004A4181"/>
        </w:tc>
        <w:tc>
          <w:tcPr>
            <w:tcW w:w="3296" w:type="dxa"/>
          </w:tcPr>
          <w:p w:rsidR="00CC6955" w:rsidRDefault="00CC6955" w:rsidP="004A4181"/>
        </w:tc>
      </w:tr>
      <w:tr w:rsidR="00CC6955" w:rsidTr="00B87844">
        <w:trPr>
          <w:trHeight w:val="710"/>
        </w:trPr>
        <w:tc>
          <w:tcPr>
            <w:tcW w:w="3145" w:type="dxa"/>
          </w:tcPr>
          <w:p w:rsidR="00CC6955" w:rsidRPr="004A4181" w:rsidRDefault="00CC6955" w:rsidP="00CC6955">
            <w:r>
              <w:rPr>
                <w:b/>
              </w:rPr>
              <w:fldChar w:fldCharType="begin">
                <w:ffData>
                  <w:name w:val=""/>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w:t>
            </w:r>
            <w:r>
              <w:t xml:space="preserve">Other: </w:t>
            </w:r>
          </w:p>
          <w:p w:rsidR="00CC6955" w:rsidRDefault="00CC6955" w:rsidP="00CC6955">
            <w:pPr>
              <w:rPr>
                <w:b/>
              </w:rPr>
            </w:pPr>
            <w:bookmarkStart w:id="1" w:name="_GoBack"/>
            <w:bookmarkEnd w:id="1"/>
          </w:p>
        </w:tc>
        <w:tc>
          <w:tcPr>
            <w:tcW w:w="3094" w:type="dxa"/>
          </w:tcPr>
          <w:p w:rsidR="00CC6955" w:rsidRDefault="00CC6955" w:rsidP="004A4181"/>
        </w:tc>
        <w:tc>
          <w:tcPr>
            <w:tcW w:w="3296" w:type="dxa"/>
          </w:tcPr>
          <w:p w:rsidR="00CC6955" w:rsidRDefault="00CC6955" w:rsidP="004A4181"/>
        </w:tc>
      </w:tr>
    </w:tbl>
    <w:p w:rsidR="00CC6955" w:rsidRDefault="00CC6955" w:rsidP="004A4181"/>
    <w:p w:rsidR="00DF5B93" w:rsidRDefault="00DF5B93" w:rsidP="004A4181"/>
    <w:p w:rsidR="00DF5B93" w:rsidRDefault="00DF5B93" w:rsidP="004A4181"/>
    <w:p w:rsidR="00DF5B93" w:rsidRDefault="00DF5B93" w:rsidP="004A4181"/>
    <w:p w:rsidR="00B87844" w:rsidRPr="008F3105" w:rsidRDefault="00B87844" w:rsidP="00B87844">
      <w:pPr>
        <w:pBdr>
          <w:bottom w:val="single" w:sz="12" w:space="1" w:color="auto"/>
        </w:pBdr>
        <w:rPr>
          <w:u w:val="thick"/>
        </w:rPr>
      </w:pPr>
    </w:p>
    <w:p w:rsidR="00B87844" w:rsidRDefault="00B87844" w:rsidP="00F93DFB">
      <w:pPr>
        <w:rPr>
          <w:b/>
        </w:rPr>
      </w:pPr>
    </w:p>
    <w:p w:rsidR="0028208D" w:rsidRDefault="00CC6955" w:rsidP="00F93DFB">
      <w:pPr>
        <w:rPr>
          <w:b/>
        </w:rPr>
      </w:pPr>
      <w:r>
        <w:rPr>
          <w:b/>
        </w:rPr>
        <w:t>Signatures</w:t>
      </w:r>
      <w:r w:rsidR="00B87844">
        <w:rPr>
          <w:b/>
        </w:rPr>
        <w:t>:</w:t>
      </w:r>
    </w:p>
    <w:p w:rsidR="00CC6955" w:rsidRDefault="00CC6955" w:rsidP="00F93DFB"/>
    <w:p w:rsidR="0028208D" w:rsidRPr="008F3105" w:rsidRDefault="0028208D" w:rsidP="00F93DFB">
      <w:pPr>
        <w:rPr>
          <w:u w:val="single"/>
        </w:rPr>
      </w:pPr>
      <w:r>
        <w:t>Employee:</w:t>
      </w:r>
      <w:r w:rsidR="003F39CE">
        <w:t xml:space="preserve"> </w:t>
      </w:r>
      <w:r w:rsidR="00DF5B93">
        <w:rPr>
          <w:u w:val="single"/>
        </w:rPr>
        <w:tab/>
      </w:r>
      <w:r w:rsidR="00DF5B93">
        <w:rPr>
          <w:u w:val="single"/>
        </w:rPr>
        <w:tab/>
      </w:r>
      <w:r w:rsidR="00DF5B93">
        <w:rPr>
          <w:u w:val="single"/>
        </w:rPr>
        <w:tab/>
      </w:r>
      <w:r w:rsidR="00DF5B93">
        <w:rPr>
          <w:u w:val="single"/>
        </w:rPr>
        <w:tab/>
      </w:r>
      <w:r w:rsidR="00DF5B93">
        <w:rPr>
          <w:u w:val="single"/>
        </w:rPr>
        <w:tab/>
      </w:r>
      <w:r w:rsidR="00B87844">
        <w:rPr>
          <w:u w:val="single"/>
        </w:rPr>
        <w:tab/>
      </w:r>
      <w:r w:rsidR="003F39CE">
        <w:tab/>
      </w:r>
      <w:r>
        <w:t>Date:</w:t>
      </w:r>
      <w:r w:rsidR="008F3105">
        <w:t xml:space="preserve">  </w:t>
      </w:r>
      <w:r w:rsidR="008F3105">
        <w:rPr>
          <w:u w:val="single"/>
        </w:rPr>
        <w:tab/>
      </w:r>
      <w:r w:rsidR="008F3105">
        <w:rPr>
          <w:u w:val="single"/>
        </w:rPr>
        <w:tab/>
      </w:r>
      <w:r w:rsidR="008F3105">
        <w:rPr>
          <w:u w:val="single"/>
        </w:rPr>
        <w:tab/>
      </w:r>
      <w:r w:rsidR="008F3105">
        <w:rPr>
          <w:u w:val="single"/>
        </w:rPr>
        <w:tab/>
      </w:r>
      <w:r w:rsidR="008F3105">
        <w:rPr>
          <w:u w:val="single"/>
        </w:rPr>
        <w:tab/>
      </w:r>
    </w:p>
    <w:p w:rsidR="0028208D" w:rsidRDefault="0028208D" w:rsidP="00F93DFB"/>
    <w:p w:rsidR="0028208D" w:rsidRPr="008F3105" w:rsidRDefault="0028208D" w:rsidP="00F93DFB">
      <w:pPr>
        <w:rPr>
          <w:u w:val="single"/>
        </w:rPr>
      </w:pPr>
      <w:r>
        <w:t xml:space="preserve">Supervisor: </w:t>
      </w:r>
      <w:r w:rsidR="00DF5B93">
        <w:rPr>
          <w:u w:val="single"/>
        </w:rPr>
        <w:tab/>
      </w:r>
      <w:r w:rsidR="00DF5B93">
        <w:rPr>
          <w:u w:val="single"/>
        </w:rPr>
        <w:tab/>
      </w:r>
      <w:r w:rsidR="00DF5B93">
        <w:rPr>
          <w:u w:val="single"/>
        </w:rPr>
        <w:tab/>
      </w:r>
      <w:r w:rsidR="00DF5B93">
        <w:rPr>
          <w:u w:val="single"/>
        </w:rPr>
        <w:tab/>
      </w:r>
      <w:r w:rsidR="00DF5B93">
        <w:rPr>
          <w:u w:val="single"/>
        </w:rPr>
        <w:tab/>
      </w:r>
      <w:r w:rsidR="00DF5B93">
        <w:rPr>
          <w:u w:val="single"/>
        </w:rPr>
        <w:tab/>
      </w:r>
      <w:r>
        <w:tab/>
        <w:t>Date:</w:t>
      </w:r>
      <w:r w:rsidR="008F3105">
        <w:t xml:space="preserve">  </w:t>
      </w:r>
      <w:r w:rsidR="008F3105">
        <w:rPr>
          <w:u w:val="single"/>
        </w:rPr>
        <w:tab/>
      </w:r>
      <w:r w:rsidR="008F3105">
        <w:rPr>
          <w:u w:val="single"/>
        </w:rPr>
        <w:tab/>
      </w:r>
      <w:r w:rsidR="008F3105">
        <w:rPr>
          <w:u w:val="single"/>
        </w:rPr>
        <w:tab/>
      </w:r>
      <w:r w:rsidR="008F3105">
        <w:rPr>
          <w:u w:val="single"/>
        </w:rPr>
        <w:tab/>
      </w:r>
      <w:r w:rsidR="008F3105">
        <w:rPr>
          <w:u w:val="single"/>
        </w:rPr>
        <w:tab/>
      </w:r>
    </w:p>
    <w:p w:rsidR="00343966" w:rsidRDefault="00343966" w:rsidP="00F93DFB"/>
    <w:p w:rsidR="00343966" w:rsidRPr="008F3105" w:rsidRDefault="00343966" w:rsidP="00DF5B93">
      <w:pPr>
        <w:rPr>
          <w:u w:val="single"/>
        </w:rPr>
      </w:pPr>
      <w:r>
        <w:t>Human Resources:</w:t>
      </w:r>
      <w:r w:rsidR="003F39CE">
        <w:t xml:space="preserve"> </w:t>
      </w:r>
      <w:r w:rsidR="00DF5B93">
        <w:rPr>
          <w:u w:val="single"/>
        </w:rPr>
        <w:tab/>
      </w:r>
      <w:r w:rsidR="00DF5B93">
        <w:rPr>
          <w:u w:val="single"/>
        </w:rPr>
        <w:tab/>
      </w:r>
      <w:r w:rsidR="00DF5B93">
        <w:rPr>
          <w:u w:val="single"/>
        </w:rPr>
        <w:tab/>
      </w:r>
      <w:r w:rsidR="00DF5B93">
        <w:rPr>
          <w:u w:val="single"/>
        </w:rPr>
        <w:tab/>
      </w:r>
      <w:r w:rsidR="00DF5B93">
        <w:rPr>
          <w:u w:val="single"/>
        </w:rPr>
        <w:tab/>
      </w:r>
      <w:r>
        <w:tab/>
      </w:r>
      <w:r w:rsidR="00DF5B93">
        <w:t xml:space="preserve">Date:  </w:t>
      </w:r>
      <w:r w:rsidR="00DF5B93">
        <w:rPr>
          <w:u w:val="single"/>
        </w:rPr>
        <w:tab/>
      </w:r>
      <w:r w:rsidR="00DF5B93">
        <w:rPr>
          <w:u w:val="single"/>
        </w:rPr>
        <w:tab/>
      </w:r>
      <w:r w:rsidR="00DF5B93">
        <w:rPr>
          <w:u w:val="single"/>
        </w:rPr>
        <w:tab/>
      </w:r>
      <w:r w:rsidR="00DF5B93">
        <w:rPr>
          <w:u w:val="single"/>
        </w:rPr>
        <w:tab/>
      </w:r>
      <w:r w:rsidR="00B87844">
        <w:rPr>
          <w:u w:val="single"/>
        </w:rPr>
        <w:tab/>
      </w:r>
    </w:p>
    <w:p w:rsidR="00343966" w:rsidRDefault="00343966" w:rsidP="00F93DFB"/>
    <w:p w:rsidR="00343966" w:rsidRDefault="00343966" w:rsidP="00B87844">
      <w:pPr>
        <w:pBdr>
          <w:bottom w:val="single" w:sz="12" w:space="1" w:color="auto"/>
        </w:pBdr>
        <w:rPr>
          <w:u w:val="thick"/>
        </w:rPr>
      </w:pPr>
    </w:p>
    <w:p w:rsidR="00DF5B93" w:rsidRPr="008F3105" w:rsidRDefault="00DF5B93" w:rsidP="00F93DFB">
      <w:pPr>
        <w:rPr>
          <w:u w:val="thick"/>
        </w:rPr>
      </w:pPr>
    </w:p>
    <w:p w:rsidR="00343966" w:rsidRPr="00B87844" w:rsidRDefault="00343966">
      <w:pPr>
        <w:rPr>
          <w:b/>
          <w:sz w:val="18"/>
          <w:szCs w:val="16"/>
        </w:rPr>
      </w:pPr>
      <w:r w:rsidRPr="00B87844">
        <w:rPr>
          <w:b/>
          <w:sz w:val="18"/>
          <w:szCs w:val="16"/>
        </w:rPr>
        <w:t>For HR Use Only</w:t>
      </w:r>
    </w:p>
    <w:p w:rsidR="00B87844" w:rsidRDefault="00B87844"/>
    <w:p w:rsidR="007D5493" w:rsidRPr="003F39CE" w:rsidRDefault="003F39CE">
      <w:pPr>
        <w:rPr>
          <w:u w:val="single"/>
        </w:rPr>
      </w:pPr>
      <w:r>
        <w:t xml:space="preserve">Employee has </w:t>
      </w:r>
      <w:r w:rsidR="00343966">
        <w:tab/>
      </w:r>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Met Expectations  </w:t>
      </w:r>
      <w:r>
        <w:rPr>
          <w:b/>
        </w:rPr>
        <w:fldChar w:fldCharType="begin">
          <w:ffData>
            <w:name w:val="Check1"/>
            <w:enabled/>
            <w:calcOnExit w:val="0"/>
            <w:checkBox>
              <w:sizeAuto/>
              <w:default w:val="0"/>
            </w:checkBox>
          </w:ffData>
        </w:fldChar>
      </w:r>
      <w:r>
        <w:rPr>
          <w:b/>
        </w:rPr>
        <w:instrText xml:space="preserve"> FORMCHECKBOX </w:instrText>
      </w:r>
      <w:r w:rsidR="00A84EB5">
        <w:rPr>
          <w:b/>
        </w:rPr>
      </w:r>
      <w:r w:rsidR="00A84EB5">
        <w:rPr>
          <w:b/>
        </w:rPr>
        <w:fldChar w:fldCharType="separate"/>
      </w:r>
      <w:r>
        <w:rPr>
          <w:b/>
        </w:rPr>
        <w:fldChar w:fldCharType="end"/>
      </w:r>
      <w:r>
        <w:rPr>
          <w:b/>
        </w:rPr>
        <w:t xml:space="preserve"> Not Met Expectations</w:t>
      </w:r>
      <w:r w:rsidR="00CC6955">
        <w:tab/>
        <w:t>Date:</w:t>
      </w:r>
      <w:r>
        <w:t xml:space="preserve"> </w:t>
      </w:r>
      <w:r>
        <w:softHyphen/>
      </w:r>
      <w:r>
        <w:rPr>
          <w:u w:val="single"/>
        </w:rPr>
        <w:tab/>
      </w:r>
      <w:r>
        <w:rPr>
          <w:u w:val="single"/>
        </w:rPr>
        <w:tab/>
      </w:r>
      <w:r>
        <w:rPr>
          <w:u w:val="single"/>
        </w:rPr>
        <w:tab/>
      </w:r>
      <w:r>
        <w:rPr>
          <w:u w:val="single"/>
        </w:rPr>
        <w:tab/>
      </w:r>
    </w:p>
    <w:p w:rsidR="00CC6955" w:rsidRDefault="00CC6955"/>
    <w:p w:rsidR="00E03094" w:rsidRPr="00E03094" w:rsidRDefault="00E03094" w:rsidP="00F93DFB">
      <w:pPr>
        <w:rPr>
          <w:b/>
        </w:rPr>
      </w:pPr>
    </w:p>
    <w:sectPr w:rsidR="00E03094" w:rsidRPr="00E03094" w:rsidSect="00032706">
      <w:head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06" w:rsidRDefault="00032706" w:rsidP="007D5493">
      <w:r>
        <w:separator/>
      </w:r>
    </w:p>
  </w:endnote>
  <w:endnote w:type="continuationSeparator" w:id="0">
    <w:p w:rsidR="00032706" w:rsidRDefault="00032706" w:rsidP="007D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06" w:rsidRDefault="00032706" w:rsidP="007D5493">
      <w:r>
        <w:separator/>
      </w:r>
    </w:p>
  </w:footnote>
  <w:footnote w:type="continuationSeparator" w:id="0">
    <w:p w:rsidR="00032706" w:rsidRDefault="00032706" w:rsidP="007D5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06" w:rsidRDefault="00032706" w:rsidP="007D5493">
    <w:pPr>
      <w:pStyle w:val="Header"/>
      <w:jc w:val="center"/>
    </w:pPr>
    <w:r>
      <w:rPr>
        <w:noProof/>
      </w:rPr>
      <w:drawing>
        <wp:inline distT="0" distB="0" distL="0" distR="0" wp14:anchorId="3E9516BF" wp14:editId="789668C3">
          <wp:extent cx="1988820" cy="69863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_Wordmark_2C-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8070" cy="7053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9CB"/>
    <w:multiLevelType w:val="hybridMultilevel"/>
    <w:tmpl w:val="664CD77A"/>
    <w:lvl w:ilvl="0" w:tplc="4E600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140E2"/>
    <w:multiLevelType w:val="hybridMultilevel"/>
    <w:tmpl w:val="75FC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84DCB"/>
    <w:multiLevelType w:val="hybridMultilevel"/>
    <w:tmpl w:val="41908C2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33C62"/>
    <w:multiLevelType w:val="hybridMultilevel"/>
    <w:tmpl w:val="5F825A90"/>
    <w:lvl w:ilvl="0" w:tplc="4E600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D75EC"/>
    <w:multiLevelType w:val="hybridMultilevel"/>
    <w:tmpl w:val="4E7EA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13632"/>
    <w:multiLevelType w:val="hybridMultilevel"/>
    <w:tmpl w:val="8886153E"/>
    <w:lvl w:ilvl="0" w:tplc="4E600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F1C1B"/>
    <w:multiLevelType w:val="hybridMultilevel"/>
    <w:tmpl w:val="B9A2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E420E"/>
    <w:multiLevelType w:val="hybridMultilevel"/>
    <w:tmpl w:val="8A844B9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D0591"/>
    <w:multiLevelType w:val="hybridMultilevel"/>
    <w:tmpl w:val="718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60816"/>
    <w:multiLevelType w:val="hybridMultilevel"/>
    <w:tmpl w:val="8D62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C57F6"/>
    <w:multiLevelType w:val="hybridMultilevel"/>
    <w:tmpl w:val="B02AC5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3F2267"/>
    <w:multiLevelType w:val="hybridMultilevel"/>
    <w:tmpl w:val="5124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D0B63"/>
    <w:multiLevelType w:val="hybridMultilevel"/>
    <w:tmpl w:val="2114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67FFD"/>
    <w:multiLevelType w:val="hybridMultilevel"/>
    <w:tmpl w:val="2EA4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87364"/>
    <w:multiLevelType w:val="hybridMultilevel"/>
    <w:tmpl w:val="5F825A90"/>
    <w:lvl w:ilvl="0" w:tplc="4E600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E25A3"/>
    <w:multiLevelType w:val="hybridMultilevel"/>
    <w:tmpl w:val="B6FA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774C1"/>
    <w:multiLevelType w:val="hybridMultilevel"/>
    <w:tmpl w:val="61D4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E4A78"/>
    <w:multiLevelType w:val="hybridMultilevel"/>
    <w:tmpl w:val="AF306084"/>
    <w:lvl w:ilvl="0" w:tplc="4E600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F3307"/>
    <w:multiLevelType w:val="hybridMultilevel"/>
    <w:tmpl w:val="64D6DFE2"/>
    <w:lvl w:ilvl="0" w:tplc="4E600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6220A"/>
    <w:multiLevelType w:val="hybridMultilevel"/>
    <w:tmpl w:val="246E0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D3DD1"/>
    <w:multiLevelType w:val="hybridMultilevel"/>
    <w:tmpl w:val="1886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71870"/>
    <w:multiLevelType w:val="hybridMultilevel"/>
    <w:tmpl w:val="8E5A8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0"/>
  </w:num>
  <w:num w:numId="5">
    <w:abstractNumId w:val="18"/>
  </w:num>
  <w:num w:numId="6">
    <w:abstractNumId w:val="5"/>
  </w:num>
  <w:num w:numId="7">
    <w:abstractNumId w:val="17"/>
  </w:num>
  <w:num w:numId="8">
    <w:abstractNumId w:val="14"/>
  </w:num>
  <w:num w:numId="9">
    <w:abstractNumId w:val="11"/>
  </w:num>
  <w:num w:numId="10">
    <w:abstractNumId w:val="9"/>
  </w:num>
  <w:num w:numId="11">
    <w:abstractNumId w:val="6"/>
  </w:num>
  <w:num w:numId="12">
    <w:abstractNumId w:val="12"/>
  </w:num>
  <w:num w:numId="13">
    <w:abstractNumId w:val="1"/>
  </w:num>
  <w:num w:numId="14">
    <w:abstractNumId w:val="20"/>
  </w:num>
  <w:num w:numId="15">
    <w:abstractNumId w:val="13"/>
  </w:num>
  <w:num w:numId="16">
    <w:abstractNumId w:val="16"/>
  </w:num>
  <w:num w:numId="17">
    <w:abstractNumId w:val="15"/>
  </w:num>
  <w:num w:numId="18">
    <w:abstractNumId w:val="8"/>
  </w:num>
  <w:num w:numId="19">
    <w:abstractNumId w:val="2"/>
  </w:num>
  <w:num w:numId="20">
    <w:abstractNumId w:val="7"/>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3NDA3NDExMTMwMzBR0lEKTi0uzszPAykwqwUApmpljCwAAAA="/>
  </w:docVars>
  <w:rsids>
    <w:rsidRoot w:val="00F93DFB"/>
    <w:rsid w:val="00030CBF"/>
    <w:rsid w:val="00032706"/>
    <w:rsid w:val="000547AF"/>
    <w:rsid w:val="00072D3B"/>
    <w:rsid w:val="00093F97"/>
    <w:rsid w:val="000E7F23"/>
    <w:rsid w:val="000F1841"/>
    <w:rsid w:val="00135FDA"/>
    <w:rsid w:val="0015125A"/>
    <w:rsid w:val="001760B9"/>
    <w:rsid w:val="001767E6"/>
    <w:rsid w:val="00183EB7"/>
    <w:rsid w:val="00193976"/>
    <w:rsid w:val="001B7A59"/>
    <w:rsid w:val="001D0D03"/>
    <w:rsid w:val="001E5DAE"/>
    <w:rsid w:val="00201552"/>
    <w:rsid w:val="00203670"/>
    <w:rsid w:val="00225DC6"/>
    <w:rsid w:val="00242FA8"/>
    <w:rsid w:val="0024311F"/>
    <w:rsid w:val="00247F14"/>
    <w:rsid w:val="00256DC0"/>
    <w:rsid w:val="0028208D"/>
    <w:rsid w:val="002F6BBC"/>
    <w:rsid w:val="00310671"/>
    <w:rsid w:val="00343966"/>
    <w:rsid w:val="00353761"/>
    <w:rsid w:val="00383614"/>
    <w:rsid w:val="003F39CE"/>
    <w:rsid w:val="00433F75"/>
    <w:rsid w:val="0044642E"/>
    <w:rsid w:val="00466A01"/>
    <w:rsid w:val="004A4181"/>
    <w:rsid w:val="004E68CC"/>
    <w:rsid w:val="004F2084"/>
    <w:rsid w:val="0058690C"/>
    <w:rsid w:val="00590431"/>
    <w:rsid w:val="005B61AF"/>
    <w:rsid w:val="006242D7"/>
    <w:rsid w:val="00675F29"/>
    <w:rsid w:val="006846AB"/>
    <w:rsid w:val="0069057A"/>
    <w:rsid w:val="006D426D"/>
    <w:rsid w:val="0075455B"/>
    <w:rsid w:val="00767E62"/>
    <w:rsid w:val="007706F7"/>
    <w:rsid w:val="00772EDB"/>
    <w:rsid w:val="007B01E3"/>
    <w:rsid w:val="007B0B70"/>
    <w:rsid w:val="007B421B"/>
    <w:rsid w:val="007B64F9"/>
    <w:rsid w:val="007B6F03"/>
    <w:rsid w:val="007D5493"/>
    <w:rsid w:val="007E61FC"/>
    <w:rsid w:val="007F62F5"/>
    <w:rsid w:val="00835617"/>
    <w:rsid w:val="00842A91"/>
    <w:rsid w:val="00846D8E"/>
    <w:rsid w:val="008E4803"/>
    <w:rsid w:val="008F3105"/>
    <w:rsid w:val="00914ED8"/>
    <w:rsid w:val="00954DE0"/>
    <w:rsid w:val="00955974"/>
    <w:rsid w:val="0098641B"/>
    <w:rsid w:val="009B50A7"/>
    <w:rsid w:val="009E4881"/>
    <w:rsid w:val="00A013BA"/>
    <w:rsid w:val="00A11C6F"/>
    <w:rsid w:val="00A315F6"/>
    <w:rsid w:val="00A84EB5"/>
    <w:rsid w:val="00A9222C"/>
    <w:rsid w:val="00AA65FE"/>
    <w:rsid w:val="00B02A9A"/>
    <w:rsid w:val="00B21256"/>
    <w:rsid w:val="00B4127F"/>
    <w:rsid w:val="00B5012D"/>
    <w:rsid w:val="00B7170A"/>
    <w:rsid w:val="00B80D83"/>
    <w:rsid w:val="00B87844"/>
    <w:rsid w:val="00BF0E67"/>
    <w:rsid w:val="00C15EDA"/>
    <w:rsid w:val="00C8217E"/>
    <w:rsid w:val="00CB1FC2"/>
    <w:rsid w:val="00CC6955"/>
    <w:rsid w:val="00CC6F72"/>
    <w:rsid w:val="00CD15E1"/>
    <w:rsid w:val="00D60C68"/>
    <w:rsid w:val="00D628A3"/>
    <w:rsid w:val="00D731D0"/>
    <w:rsid w:val="00DF5B93"/>
    <w:rsid w:val="00E03094"/>
    <w:rsid w:val="00E2074E"/>
    <w:rsid w:val="00E45933"/>
    <w:rsid w:val="00E67FFD"/>
    <w:rsid w:val="00E87168"/>
    <w:rsid w:val="00E90841"/>
    <w:rsid w:val="00E948F7"/>
    <w:rsid w:val="00ED405D"/>
    <w:rsid w:val="00EE0F6C"/>
    <w:rsid w:val="00EF3FA7"/>
    <w:rsid w:val="00F059F1"/>
    <w:rsid w:val="00F27521"/>
    <w:rsid w:val="00F3133F"/>
    <w:rsid w:val="00F3305E"/>
    <w:rsid w:val="00F657CC"/>
    <w:rsid w:val="00F66DDD"/>
    <w:rsid w:val="00F93DFB"/>
    <w:rsid w:val="00FD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B21BAC7-D5D9-463C-85FC-B36D8806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DFB"/>
    <w:pPr>
      <w:ind w:left="720"/>
      <w:contextualSpacing/>
    </w:pPr>
  </w:style>
  <w:style w:type="table" w:styleId="TableGrid">
    <w:name w:val="Table Grid"/>
    <w:basedOn w:val="TableNormal"/>
    <w:uiPriority w:val="39"/>
    <w:rsid w:val="004A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493"/>
    <w:pPr>
      <w:tabs>
        <w:tab w:val="center" w:pos="4680"/>
        <w:tab w:val="right" w:pos="9360"/>
      </w:tabs>
    </w:pPr>
  </w:style>
  <w:style w:type="character" w:customStyle="1" w:styleId="HeaderChar">
    <w:name w:val="Header Char"/>
    <w:basedOn w:val="DefaultParagraphFont"/>
    <w:link w:val="Header"/>
    <w:uiPriority w:val="99"/>
    <w:rsid w:val="007D5493"/>
  </w:style>
  <w:style w:type="paragraph" w:styleId="Footer">
    <w:name w:val="footer"/>
    <w:basedOn w:val="Normal"/>
    <w:link w:val="FooterChar"/>
    <w:uiPriority w:val="99"/>
    <w:unhideWhenUsed/>
    <w:rsid w:val="007D5493"/>
    <w:pPr>
      <w:tabs>
        <w:tab w:val="center" w:pos="4680"/>
        <w:tab w:val="right" w:pos="9360"/>
      </w:tabs>
    </w:pPr>
  </w:style>
  <w:style w:type="character" w:customStyle="1" w:styleId="FooterChar">
    <w:name w:val="Footer Char"/>
    <w:basedOn w:val="DefaultParagraphFont"/>
    <w:link w:val="Footer"/>
    <w:uiPriority w:val="99"/>
    <w:rsid w:val="007D5493"/>
  </w:style>
  <w:style w:type="character" w:styleId="CommentReference">
    <w:name w:val="annotation reference"/>
    <w:basedOn w:val="DefaultParagraphFont"/>
    <w:uiPriority w:val="99"/>
    <w:semiHidden/>
    <w:unhideWhenUsed/>
    <w:rsid w:val="000E7F23"/>
    <w:rPr>
      <w:sz w:val="16"/>
      <w:szCs w:val="16"/>
    </w:rPr>
  </w:style>
  <w:style w:type="paragraph" w:styleId="CommentText">
    <w:name w:val="annotation text"/>
    <w:basedOn w:val="Normal"/>
    <w:link w:val="CommentTextChar"/>
    <w:uiPriority w:val="99"/>
    <w:semiHidden/>
    <w:unhideWhenUsed/>
    <w:rsid w:val="000E7F23"/>
    <w:rPr>
      <w:sz w:val="20"/>
      <w:szCs w:val="20"/>
    </w:rPr>
  </w:style>
  <w:style w:type="character" w:customStyle="1" w:styleId="CommentTextChar">
    <w:name w:val="Comment Text Char"/>
    <w:basedOn w:val="DefaultParagraphFont"/>
    <w:link w:val="CommentText"/>
    <w:uiPriority w:val="99"/>
    <w:semiHidden/>
    <w:rsid w:val="000E7F23"/>
    <w:rPr>
      <w:sz w:val="20"/>
      <w:szCs w:val="20"/>
    </w:rPr>
  </w:style>
  <w:style w:type="paragraph" w:styleId="CommentSubject">
    <w:name w:val="annotation subject"/>
    <w:basedOn w:val="CommentText"/>
    <w:next w:val="CommentText"/>
    <w:link w:val="CommentSubjectChar"/>
    <w:uiPriority w:val="99"/>
    <w:semiHidden/>
    <w:unhideWhenUsed/>
    <w:rsid w:val="000E7F23"/>
    <w:rPr>
      <w:b/>
      <w:bCs/>
    </w:rPr>
  </w:style>
  <w:style w:type="character" w:customStyle="1" w:styleId="CommentSubjectChar">
    <w:name w:val="Comment Subject Char"/>
    <w:basedOn w:val="CommentTextChar"/>
    <w:link w:val="CommentSubject"/>
    <w:uiPriority w:val="99"/>
    <w:semiHidden/>
    <w:rsid w:val="000E7F23"/>
    <w:rPr>
      <w:b/>
      <w:bCs/>
      <w:sz w:val="20"/>
      <w:szCs w:val="20"/>
    </w:rPr>
  </w:style>
  <w:style w:type="paragraph" w:styleId="BalloonText">
    <w:name w:val="Balloon Text"/>
    <w:basedOn w:val="Normal"/>
    <w:link w:val="BalloonTextChar"/>
    <w:uiPriority w:val="99"/>
    <w:semiHidden/>
    <w:unhideWhenUsed/>
    <w:rsid w:val="000E7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86E6-AA31-4DFA-9BC1-BC56EF26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Sheronda G</dc:creator>
  <cp:keywords/>
  <dc:description/>
  <cp:lastModifiedBy>Galaviz, Dalinda</cp:lastModifiedBy>
  <cp:revision>8</cp:revision>
  <cp:lastPrinted>2018-05-03T18:27:00Z</cp:lastPrinted>
  <dcterms:created xsi:type="dcterms:W3CDTF">2019-07-12T20:45:00Z</dcterms:created>
  <dcterms:modified xsi:type="dcterms:W3CDTF">2019-07-12T20:58:00Z</dcterms:modified>
</cp:coreProperties>
</file>