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D1A" w:rsidRPr="00653EF4" w:rsidRDefault="00915F1F" w:rsidP="00D20564">
      <w:pPr>
        <w:widowControl w:val="0"/>
        <w:spacing w:after="0"/>
        <w:jc w:val="center"/>
        <w:rPr>
          <w:rFonts w:asciiTheme="minorHAnsi" w:hAnsiTheme="minorHAnsi" w:cstheme="minorHAnsi"/>
          <w:b/>
          <w:bCs/>
          <w:sz w:val="24"/>
          <w:szCs w:val="24"/>
          <w14:ligatures w14:val="none"/>
        </w:rPr>
      </w:pPr>
      <w:r w:rsidRPr="00653EF4">
        <w:rPr>
          <w:rFonts w:asciiTheme="minorHAnsi" w:hAnsiTheme="minorHAnsi" w:cstheme="minorHAnsi"/>
          <w:b/>
          <w:bCs/>
          <w:sz w:val="24"/>
          <w:szCs w:val="24"/>
          <w14:ligatures w14:val="none"/>
        </w:rPr>
        <w:t xml:space="preserve">2019 ARTICULATION AGREEMENT </w:t>
      </w:r>
      <w:r w:rsidR="00FE3D1A" w:rsidRPr="00653EF4">
        <w:rPr>
          <w:rFonts w:asciiTheme="minorHAnsi" w:hAnsiTheme="minorHAnsi" w:cstheme="minorHAnsi"/>
          <w:b/>
          <w:bCs/>
          <w:sz w:val="24"/>
          <w:szCs w:val="24"/>
          <w14:ligatures w14:val="none"/>
        </w:rPr>
        <w:t>EDUCATOR PREPARATION CURRICULUM PLANNING GUIDE</w:t>
      </w:r>
      <w:r w:rsidR="00423B34" w:rsidRPr="00653EF4">
        <w:rPr>
          <w:rFonts w:asciiTheme="minorHAnsi" w:hAnsiTheme="minorHAnsi" w:cstheme="minorHAnsi"/>
          <w:b/>
          <w:bCs/>
          <w:sz w:val="24"/>
          <w:szCs w:val="24"/>
          <w14:ligatures w14:val="none"/>
        </w:rPr>
        <w:t>*</w:t>
      </w:r>
      <w:r w:rsidR="00FE3D1A" w:rsidRPr="00653EF4">
        <w:rPr>
          <w:rFonts w:asciiTheme="minorHAnsi" w:hAnsiTheme="minorHAnsi" w:cstheme="minorHAnsi"/>
          <w:b/>
          <w:bCs/>
          <w:sz w:val="24"/>
          <w:szCs w:val="24"/>
          <w14:ligatures w14:val="none"/>
        </w:rPr>
        <w:t xml:space="preserve">                                                                                                                                                                                                                                                                                                                                              </w:t>
      </w:r>
      <w:r w:rsidR="00730A1C" w:rsidRPr="00653EF4">
        <w:rPr>
          <w:rFonts w:asciiTheme="minorHAnsi" w:hAnsiTheme="minorHAnsi" w:cstheme="minorHAnsi"/>
          <w:b/>
          <w:bCs/>
          <w:sz w:val="24"/>
          <w:szCs w:val="24"/>
          <w14:ligatures w14:val="none"/>
        </w:rPr>
        <w:t xml:space="preserve">EARLY CHILDHOOD </w:t>
      </w:r>
      <w:r w:rsidR="00FE3D1A" w:rsidRPr="00653EF4">
        <w:rPr>
          <w:rFonts w:asciiTheme="minorHAnsi" w:hAnsiTheme="minorHAnsi" w:cstheme="minorHAnsi"/>
          <w:b/>
          <w:bCs/>
          <w:sz w:val="24"/>
          <w:szCs w:val="24"/>
          <w14:ligatures w14:val="none"/>
        </w:rPr>
        <w:t xml:space="preserve">EDUCATION MAJOR </w:t>
      </w:r>
      <w:r w:rsidR="001B2010" w:rsidRPr="00653EF4">
        <w:rPr>
          <w:rFonts w:asciiTheme="minorHAnsi" w:hAnsiTheme="minorHAnsi" w:cstheme="minorHAnsi"/>
          <w:b/>
          <w:bCs/>
          <w:sz w:val="24"/>
          <w:szCs w:val="24"/>
          <w14:ligatures w14:val="none"/>
        </w:rPr>
        <w:t>AND</w:t>
      </w:r>
      <w:r w:rsidR="00653EF4">
        <w:rPr>
          <w:rFonts w:asciiTheme="minorHAnsi" w:hAnsiTheme="minorHAnsi" w:cstheme="minorHAnsi"/>
          <w:b/>
          <w:bCs/>
          <w:sz w:val="24"/>
          <w:szCs w:val="24"/>
          <w14:ligatures w14:val="none"/>
        </w:rPr>
        <w:t xml:space="preserve"> </w:t>
      </w:r>
      <w:r w:rsidR="00730A1C" w:rsidRPr="00653EF4">
        <w:rPr>
          <w:rFonts w:asciiTheme="minorHAnsi" w:hAnsiTheme="minorHAnsi" w:cstheme="minorHAnsi"/>
          <w:b/>
          <w:bCs/>
          <w:sz w:val="24"/>
          <w:szCs w:val="24"/>
          <w14:ligatures w14:val="none"/>
        </w:rPr>
        <w:t>EC</w:t>
      </w:r>
      <w:r w:rsidR="001B2010" w:rsidRPr="00653EF4">
        <w:rPr>
          <w:rFonts w:asciiTheme="minorHAnsi" w:hAnsiTheme="minorHAnsi" w:cstheme="minorHAnsi"/>
          <w:b/>
          <w:bCs/>
          <w:sz w:val="24"/>
          <w:szCs w:val="24"/>
          <w14:ligatures w14:val="none"/>
        </w:rPr>
        <w:t xml:space="preserve"> LICENSURE PROGRAM</w:t>
      </w:r>
      <w:r w:rsidR="00C6239C" w:rsidRPr="00653EF4">
        <w:rPr>
          <w:rFonts w:asciiTheme="minorHAnsi" w:hAnsiTheme="minorHAnsi" w:cstheme="minorHAnsi"/>
          <w:b/>
          <w:bCs/>
          <w:sz w:val="24"/>
          <w:szCs w:val="24"/>
          <w14:ligatures w14:val="none"/>
        </w:rPr>
        <w:t xml:space="preserve"> </w:t>
      </w:r>
    </w:p>
    <w:p w:rsidR="00381800" w:rsidRPr="00DB363A" w:rsidRDefault="00381800" w:rsidP="00DB363A">
      <w:pPr>
        <w:autoSpaceDE w:val="0"/>
        <w:autoSpaceDN w:val="0"/>
        <w:adjustRightInd w:val="0"/>
        <w:spacing w:after="0"/>
        <w:jc w:val="center"/>
        <w:rPr>
          <w:rFonts w:asciiTheme="minorHAnsi" w:hAnsiTheme="minorHAnsi" w:cstheme="minorHAnsi"/>
          <w:sz w:val="16"/>
          <w:szCs w:val="16"/>
        </w:rPr>
      </w:pPr>
      <w:r w:rsidRPr="00DB363A">
        <w:rPr>
          <w:rFonts w:asciiTheme="minorHAnsi" w:hAnsiTheme="minorHAnsi" w:cstheme="minorHAnsi"/>
          <w:sz w:val="16"/>
          <w:szCs w:val="16"/>
        </w:rPr>
        <w:t>Through an articulation agreement, the Early Childhood program begins at a Wisconsin Technical College</w:t>
      </w:r>
      <w:r w:rsidR="00653EF4" w:rsidRPr="00DB363A">
        <w:rPr>
          <w:rFonts w:asciiTheme="minorHAnsi" w:hAnsiTheme="minorHAnsi" w:cstheme="minorHAnsi"/>
          <w:sz w:val="16"/>
          <w:szCs w:val="16"/>
        </w:rPr>
        <w:t>,</w:t>
      </w:r>
      <w:r w:rsidRPr="00DB363A">
        <w:rPr>
          <w:rFonts w:asciiTheme="minorHAnsi" w:hAnsiTheme="minorHAnsi" w:cstheme="minorHAnsi"/>
          <w:sz w:val="16"/>
          <w:szCs w:val="16"/>
        </w:rPr>
        <w:t xml:space="preserve"> where students must complete </w:t>
      </w:r>
      <w:r w:rsidR="00730A1C" w:rsidRPr="00DB363A">
        <w:rPr>
          <w:rFonts w:asciiTheme="minorHAnsi" w:hAnsiTheme="minorHAnsi" w:cstheme="minorHAnsi"/>
          <w:sz w:val="16"/>
          <w:szCs w:val="16"/>
        </w:rPr>
        <w:t>the</w:t>
      </w:r>
      <w:r w:rsidRPr="00DB363A">
        <w:rPr>
          <w:rFonts w:asciiTheme="minorHAnsi" w:hAnsiTheme="minorHAnsi" w:cstheme="minorHAnsi"/>
          <w:sz w:val="16"/>
          <w:szCs w:val="16"/>
        </w:rPr>
        <w:t xml:space="preserve"> Associate of Applied Science in Early Childhood Education degree and then transfer to Parkside to complete </w:t>
      </w:r>
      <w:r w:rsidR="00653EF4" w:rsidRPr="00DB363A">
        <w:rPr>
          <w:rFonts w:asciiTheme="minorHAnsi" w:hAnsiTheme="minorHAnsi" w:cstheme="minorHAnsi"/>
          <w:sz w:val="16"/>
          <w:szCs w:val="16"/>
        </w:rPr>
        <w:t xml:space="preserve">the </w:t>
      </w:r>
      <w:r w:rsidRPr="00DB363A">
        <w:rPr>
          <w:rFonts w:asciiTheme="minorHAnsi" w:hAnsiTheme="minorHAnsi" w:cstheme="minorHAnsi"/>
          <w:sz w:val="16"/>
          <w:szCs w:val="16"/>
        </w:rPr>
        <w:t xml:space="preserve">Early Childhood </w:t>
      </w:r>
      <w:r w:rsidR="00653EF4" w:rsidRPr="00DB363A">
        <w:rPr>
          <w:rFonts w:asciiTheme="minorHAnsi" w:hAnsiTheme="minorHAnsi" w:cstheme="minorHAnsi"/>
          <w:sz w:val="16"/>
          <w:szCs w:val="16"/>
        </w:rPr>
        <w:t xml:space="preserve">Bachelor’s degree </w:t>
      </w:r>
      <w:r w:rsidRPr="00DB363A">
        <w:rPr>
          <w:rFonts w:asciiTheme="minorHAnsi" w:hAnsiTheme="minorHAnsi" w:cstheme="minorHAnsi"/>
          <w:sz w:val="16"/>
          <w:szCs w:val="16"/>
        </w:rPr>
        <w:t>program.</w:t>
      </w:r>
      <w:r w:rsidR="00653EF4" w:rsidRPr="00DB363A">
        <w:rPr>
          <w:rFonts w:asciiTheme="minorHAnsi" w:hAnsiTheme="minorHAnsi" w:cstheme="minorHAnsi"/>
          <w:sz w:val="16"/>
          <w:szCs w:val="16"/>
        </w:rPr>
        <w:t xml:space="preserve"> </w:t>
      </w:r>
      <w:r w:rsidR="00730A1C" w:rsidRPr="00DB363A">
        <w:rPr>
          <w:rFonts w:asciiTheme="minorHAnsi" w:hAnsiTheme="minorHAnsi" w:cstheme="minorHAnsi"/>
          <w:sz w:val="16"/>
          <w:szCs w:val="16"/>
        </w:rPr>
        <w:t xml:space="preserve">A min. cumulative GPA of 2.75, a min. </w:t>
      </w:r>
      <w:r w:rsidR="00653EF4" w:rsidRPr="00DB363A">
        <w:rPr>
          <w:rFonts w:asciiTheme="minorHAnsi" w:hAnsiTheme="minorHAnsi" w:cstheme="minorHAnsi"/>
          <w:sz w:val="16"/>
          <w:szCs w:val="16"/>
        </w:rPr>
        <w:t>Early Childhood</w:t>
      </w:r>
      <w:r w:rsidR="00730A1C" w:rsidRPr="00DB363A">
        <w:rPr>
          <w:rFonts w:asciiTheme="minorHAnsi" w:hAnsiTheme="minorHAnsi" w:cstheme="minorHAnsi"/>
          <w:sz w:val="16"/>
          <w:szCs w:val="16"/>
        </w:rPr>
        <w:t xml:space="preserve"> GPA of 3.0</w:t>
      </w:r>
      <w:r w:rsidR="00653EF4" w:rsidRPr="00DB363A">
        <w:rPr>
          <w:rFonts w:asciiTheme="minorHAnsi" w:hAnsiTheme="minorHAnsi" w:cstheme="minorHAnsi"/>
          <w:sz w:val="16"/>
          <w:szCs w:val="16"/>
        </w:rPr>
        <w:t>,</w:t>
      </w:r>
      <w:r w:rsidR="00730A1C" w:rsidRPr="00DB363A">
        <w:rPr>
          <w:rFonts w:asciiTheme="minorHAnsi" w:hAnsiTheme="minorHAnsi" w:cstheme="minorHAnsi"/>
          <w:sz w:val="16"/>
          <w:szCs w:val="16"/>
        </w:rPr>
        <w:t xml:space="preserve"> and no grade less than a C+ in ECE courses is required in order to </w:t>
      </w:r>
      <w:r w:rsidR="00653EF4" w:rsidRPr="00DB363A">
        <w:rPr>
          <w:rFonts w:asciiTheme="minorHAnsi" w:hAnsiTheme="minorHAnsi" w:cstheme="minorHAnsi"/>
          <w:sz w:val="16"/>
          <w:szCs w:val="16"/>
        </w:rPr>
        <w:t xml:space="preserve">transfer to Parkside to </w:t>
      </w:r>
      <w:r w:rsidR="00730A1C" w:rsidRPr="00DB363A">
        <w:rPr>
          <w:rFonts w:asciiTheme="minorHAnsi" w:hAnsiTheme="minorHAnsi" w:cstheme="minorHAnsi"/>
          <w:sz w:val="16"/>
          <w:szCs w:val="16"/>
        </w:rPr>
        <w:t>complete the B.S. in Early Childhood Education.</w:t>
      </w:r>
    </w:p>
    <w:tbl>
      <w:tblPr>
        <w:tblStyle w:val="TableGrid"/>
        <w:tblW w:w="11515" w:type="dxa"/>
        <w:tblLayout w:type="fixed"/>
        <w:tblLook w:val="04A0" w:firstRow="1" w:lastRow="0" w:firstColumn="1" w:lastColumn="0" w:noHBand="0" w:noVBand="1"/>
      </w:tblPr>
      <w:tblGrid>
        <w:gridCol w:w="901"/>
        <w:gridCol w:w="98"/>
        <w:gridCol w:w="1108"/>
        <w:gridCol w:w="2208"/>
        <w:gridCol w:w="630"/>
        <w:gridCol w:w="810"/>
        <w:gridCol w:w="1080"/>
        <w:gridCol w:w="630"/>
        <w:gridCol w:w="1350"/>
        <w:gridCol w:w="990"/>
        <w:gridCol w:w="720"/>
        <w:gridCol w:w="990"/>
      </w:tblGrid>
      <w:tr w:rsidR="0029692D" w:rsidRPr="00653EF4" w:rsidTr="00DB363A">
        <w:tc>
          <w:tcPr>
            <w:tcW w:w="11515" w:type="dxa"/>
            <w:gridSpan w:val="12"/>
            <w:shd w:val="clear" w:color="auto" w:fill="000000" w:themeFill="text1"/>
          </w:tcPr>
          <w:p w:rsidR="0029692D" w:rsidRPr="00653EF4" w:rsidRDefault="00653EF4" w:rsidP="00D20564">
            <w:pPr>
              <w:widowControl w:val="0"/>
              <w:spacing w:after="0"/>
              <w:rPr>
                <w:rFonts w:asciiTheme="minorHAnsi" w:hAnsiTheme="minorHAnsi" w:cstheme="minorHAnsi"/>
                <w:b/>
                <w:bCs/>
                <w14:ligatures w14:val="none"/>
              </w:rPr>
            </w:pPr>
            <w:r w:rsidRPr="00653EF4">
              <w:rPr>
                <w:rFonts w:asciiTheme="minorHAnsi" w:hAnsiTheme="minorHAnsi" w:cstheme="minorHAnsi"/>
                <w:b/>
                <w:bCs/>
                <w:color w:val="FFFFFF" w:themeColor="background1"/>
                <w14:ligatures w14:val="none"/>
              </w:rPr>
              <w:t>A.A.S. IN EARLY CHILDHOOD EDUC</w:t>
            </w:r>
            <w:r w:rsidR="00381800" w:rsidRPr="00653EF4">
              <w:rPr>
                <w:rFonts w:asciiTheme="minorHAnsi" w:hAnsiTheme="minorHAnsi" w:cstheme="minorHAnsi"/>
                <w:b/>
                <w:bCs/>
                <w:color w:val="FFFFFF" w:themeColor="background1"/>
                <w14:ligatures w14:val="none"/>
              </w:rPr>
              <w:t>ATION REQUIRED COURSES (does not include courses outside of early childhood education)</w:t>
            </w:r>
          </w:p>
        </w:tc>
      </w:tr>
      <w:tr w:rsidR="00DB363A" w:rsidRPr="00653EF4" w:rsidTr="00DB363A">
        <w:tc>
          <w:tcPr>
            <w:tcW w:w="901" w:type="dxa"/>
          </w:tcPr>
          <w:p w:rsidR="00DB363A" w:rsidRPr="00DB363A" w:rsidRDefault="00DB363A" w:rsidP="00653EF4">
            <w:pPr>
              <w:widowControl w:val="0"/>
              <w:spacing w:after="0"/>
              <w:rPr>
                <w:rFonts w:asciiTheme="minorHAnsi" w:hAnsiTheme="minorHAnsi" w:cstheme="minorHAnsi"/>
                <w:b/>
                <w:bCs/>
                <w:sz w:val="18"/>
                <w:szCs w:val="18"/>
                <w14:ligatures w14:val="none"/>
              </w:rPr>
            </w:pPr>
            <w:r w:rsidRPr="00DB363A">
              <w:rPr>
                <w:rFonts w:asciiTheme="minorHAnsi" w:hAnsiTheme="minorHAnsi" w:cstheme="minorHAnsi"/>
                <w:b/>
                <w:bCs/>
                <w:sz w:val="18"/>
                <w:szCs w:val="18"/>
                <w14:ligatures w14:val="none"/>
              </w:rPr>
              <w:t xml:space="preserve">WTC </w:t>
            </w:r>
          </w:p>
        </w:tc>
        <w:tc>
          <w:tcPr>
            <w:tcW w:w="3414" w:type="dxa"/>
            <w:gridSpan w:val="3"/>
          </w:tcPr>
          <w:p w:rsidR="00DB363A" w:rsidRPr="00DB363A" w:rsidRDefault="00DB363A" w:rsidP="00653EF4">
            <w:pPr>
              <w:widowControl w:val="0"/>
              <w:spacing w:after="0"/>
              <w:rPr>
                <w:rFonts w:asciiTheme="minorHAnsi" w:hAnsiTheme="minorHAnsi" w:cstheme="minorHAnsi"/>
                <w:b/>
                <w:bCs/>
                <w:sz w:val="18"/>
                <w:szCs w:val="18"/>
                <w14:ligatures w14:val="none"/>
              </w:rPr>
            </w:pPr>
            <w:r w:rsidRPr="00DB363A">
              <w:rPr>
                <w:rFonts w:asciiTheme="minorHAnsi" w:hAnsiTheme="minorHAnsi" w:cstheme="minorHAnsi"/>
                <w:b/>
                <w:bCs/>
                <w:sz w:val="18"/>
                <w:szCs w:val="18"/>
                <w14:ligatures w14:val="none"/>
              </w:rPr>
              <w:t>Course Title</w:t>
            </w:r>
          </w:p>
        </w:tc>
        <w:tc>
          <w:tcPr>
            <w:tcW w:w="630" w:type="dxa"/>
          </w:tcPr>
          <w:p w:rsidR="00DB363A" w:rsidRPr="00DB363A" w:rsidRDefault="00DB363A" w:rsidP="00653EF4">
            <w:pPr>
              <w:widowControl w:val="0"/>
              <w:spacing w:after="0"/>
              <w:rPr>
                <w:rFonts w:asciiTheme="minorHAnsi" w:hAnsiTheme="minorHAnsi" w:cstheme="minorHAnsi"/>
                <w:b/>
                <w:bCs/>
                <w:sz w:val="18"/>
                <w:szCs w:val="18"/>
                <w14:ligatures w14:val="none"/>
              </w:rPr>
            </w:pPr>
            <w:r w:rsidRPr="00DB363A">
              <w:rPr>
                <w:rFonts w:asciiTheme="minorHAnsi" w:hAnsiTheme="minorHAnsi" w:cstheme="minorHAnsi"/>
                <w:b/>
                <w:bCs/>
                <w:sz w:val="18"/>
                <w:szCs w:val="18"/>
                <w14:ligatures w14:val="none"/>
              </w:rPr>
              <w:t>Term</w:t>
            </w:r>
          </w:p>
        </w:tc>
        <w:tc>
          <w:tcPr>
            <w:tcW w:w="810" w:type="dxa"/>
          </w:tcPr>
          <w:p w:rsidR="00DB363A" w:rsidRPr="00DB363A" w:rsidRDefault="00DB363A" w:rsidP="00DB363A">
            <w:pPr>
              <w:widowControl w:val="0"/>
              <w:spacing w:after="0"/>
              <w:rPr>
                <w:rFonts w:asciiTheme="minorHAnsi" w:hAnsiTheme="minorHAnsi" w:cstheme="minorHAnsi"/>
                <w:b/>
                <w:bCs/>
                <w:sz w:val="18"/>
                <w:szCs w:val="18"/>
                <w14:ligatures w14:val="none"/>
              </w:rPr>
            </w:pPr>
            <w:r w:rsidRPr="00DB363A">
              <w:rPr>
                <w:rFonts w:asciiTheme="minorHAnsi" w:hAnsiTheme="minorHAnsi" w:cstheme="minorHAnsi"/>
                <w:b/>
                <w:bCs/>
                <w:sz w:val="18"/>
                <w:szCs w:val="18"/>
                <w14:ligatures w14:val="none"/>
              </w:rPr>
              <w:t>C</w:t>
            </w:r>
            <w:r>
              <w:rPr>
                <w:rFonts w:asciiTheme="minorHAnsi" w:hAnsiTheme="minorHAnsi" w:cstheme="minorHAnsi"/>
                <w:b/>
                <w:bCs/>
                <w:sz w:val="18"/>
                <w:szCs w:val="18"/>
                <w14:ligatures w14:val="none"/>
              </w:rPr>
              <w:t>r./Gr.</w:t>
            </w:r>
          </w:p>
        </w:tc>
        <w:tc>
          <w:tcPr>
            <w:tcW w:w="1080" w:type="dxa"/>
          </w:tcPr>
          <w:p w:rsidR="00DB363A" w:rsidRPr="00DB363A" w:rsidRDefault="00DB363A" w:rsidP="00653EF4">
            <w:pPr>
              <w:widowControl w:val="0"/>
              <w:spacing w:after="0"/>
              <w:rPr>
                <w:rFonts w:asciiTheme="minorHAnsi" w:hAnsiTheme="minorHAnsi" w:cstheme="minorHAnsi"/>
                <w:b/>
                <w:bCs/>
                <w:sz w:val="18"/>
                <w:szCs w:val="18"/>
                <w14:ligatures w14:val="none"/>
              </w:rPr>
            </w:pPr>
            <w:r w:rsidRPr="00DB363A">
              <w:rPr>
                <w:rFonts w:asciiTheme="minorHAnsi" w:hAnsiTheme="minorHAnsi" w:cstheme="minorHAnsi"/>
                <w:b/>
                <w:bCs/>
                <w:sz w:val="18"/>
                <w:szCs w:val="18"/>
                <w14:ligatures w14:val="none"/>
              </w:rPr>
              <w:t xml:space="preserve">UWP </w:t>
            </w:r>
          </w:p>
        </w:tc>
        <w:tc>
          <w:tcPr>
            <w:tcW w:w="3690" w:type="dxa"/>
            <w:gridSpan w:val="4"/>
          </w:tcPr>
          <w:p w:rsidR="00DB363A" w:rsidRPr="00DB363A" w:rsidRDefault="00DB363A" w:rsidP="00653EF4">
            <w:pPr>
              <w:widowControl w:val="0"/>
              <w:spacing w:after="0"/>
              <w:rPr>
                <w:rFonts w:asciiTheme="minorHAnsi" w:hAnsiTheme="minorHAnsi" w:cstheme="minorHAnsi"/>
                <w:b/>
                <w:bCs/>
                <w:sz w:val="18"/>
                <w:szCs w:val="18"/>
                <w14:ligatures w14:val="none"/>
              </w:rPr>
            </w:pPr>
            <w:r w:rsidRPr="00DB363A">
              <w:rPr>
                <w:rFonts w:asciiTheme="minorHAnsi" w:hAnsiTheme="minorHAnsi" w:cstheme="minorHAnsi"/>
                <w:b/>
                <w:bCs/>
                <w:sz w:val="18"/>
                <w:szCs w:val="18"/>
                <w14:ligatures w14:val="none"/>
              </w:rPr>
              <w:t>Course Title</w:t>
            </w:r>
          </w:p>
        </w:tc>
        <w:tc>
          <w:tcPr>
            <w:tcW w:w="990" w:type="dxa"/>
          </w:tcPr>
          <w:p w:rsidR="00DB363A" w:rsidRPr="00DB363A" w:rsidRDefault="00DB363A" w:rsidP="00DB363A">
            <w:pPr>
              <w:widowControl w:val="0"/>
              <w:spacing w:after="0"/>
              <w:rPr>
                <w:rFonts w:asciiTheme="minorHAnsi" w:hAnsiTheme="minorHAnsi" w:cstheme="minorHAnsi"/>
                <w:b/>
                <w:bCs/>
                <w:sz w:val="18"/>
                <w:szCs w:val="18"/>
                <w14:ligatures w14:val="none"/>
              </w:rPr>
            </w:pPr>
            <w:r w:rsidRPr="00DB363A">
              <w:rPr>
                <w:rFonts w:asciiTheme="minorHAnsi" w:hAnsiTheme="minorHAnsi" w:cstheme="minorHAnsi"/>
                <w:b/>
                <w:bCs/>
                <w:sz w:val="18"/>
                <w:szCs w:val="18"/>
                <w14:ligatures w14:val="none"/>
              </w:rPr>
              <w:t>Trans. Cr.</w:t>
            </w:r>
          </w:p>
        </w:tc>
      </w:tr>
      <w:tr w:rsidR="00DB363A" w:rsidRPr="00653EF4" w:rsidTr="00DB363A">
        <w:tc>
          <w:tcPr>
            <w:tcW w:w="901" w:type="dxa"/>
            <w:vAlign w:val="center"/>
          </w:tcPr>
          <w:p w:rsidR="00DB363A" w:rsidRPr="00653EF4" w:rsidRDefault="00DB363A" w:rsidP="00653EF4">
            <w:pPr>
              <w:widowControl w:val="0"/>
              <w:spacing w:after="0"/>
              <w:rPr>
                <w:rFonts w:asciiTheme="minorHAnsi" w:hAnsiTheme="minorHAnsi" w:cstheme="minorHAnsi"/>
                <w:bCs/>
                <w:sz w:val="18"/>
                <w:szCs w:val="18"/>
                <w14:ligatures w14:val="none"/>
              </w:rPr>
            </w:pPr>
            <w:r w:rsidRPr="00653EF4">
              <w:rPr>
                <w:rFonts w:asciiTheme="minorHAnsi" w:hAnsiTheme="minorHAnsi" w:cstheme="minorHAnsi"/>
                <w:bCs/>
                <w:sz w:val="18"/>
                <w:szCs w:val="18"/>
                <w14:ligatures w14:val="none"/>
              </w:rPr>
              <w:t>307-148</w:t>
            </w:r>
          </w:p>
        </w:tc>
        <w:tc>
          <w:tcPr>
            <w:tcW w:w="3414" w:type="dxa"/>
            <w:gridSpan w:val="3"/>
          </w:tcPr>
          <w:p w:rsidR="00DB363A" w:rsidRPr="00653EF4" w:rsidRDefault="00DB363A" w:rsidP="00653EF4">
            <w:pPr>
              <w:widowControl w:val="0"/>
              <w:spacing w:after="0"/>
              <w:rPr>
                <w:rFonts w:asciiTheme="minorHAnsi" w:hAnsiTheme="minorHAnsi" w:cstheme="minorHAnsi"/>
                <w:bCs/>
                <w:sz w:val="18"/>
                <w:szCs w:val="18"/>
                <w14:ligatures w14:val="none"/>
              </w:rPr>
            </w:pPr>
            <w:r w:rsidRPr="00653EF4">
              <w:rPr>
                <w:rFonts w:asciiTheme="minorHAnsi" w:hAnsiTheme="minorHAnsi" w:cstheme="minorHAnsi"/>
                <w:bCs/>
                <w:sz w:val="18"/>
                <w:szCs w:val="18"/>
                <w14:ligatures w14:val="none"/>
              </w:rPr>
              <w:t>ECE Found. of Early Childhood Education</w:t>
            </w:r>
          </w:p>
        </w:tc>
        <w:tc>
          <w:tcPr>
            <w:tcW w:w="630" w:type="dxa"/>
          </w:tcPr>
          <w:p w:rsidR="00DB363A" w:rsidRPr="00653EF4" w:rsidRDefault="00DB363A" w:rsidP="00653EF4">
            <w:pPr>
              <w:widowControl w:val="0"/>
              <w:spacing w:after="0"/>
              <w:rPr>
                <w:rFonts w:asciiTheme="minorHAnsi" w:hAnsiTheme="minorHAnsi" w:cstheme="minorHAnsi"/>
                <w:bCs/>
                <w:sz w:val="18"/>
                <w:szCs w:val="18"/>
                <w14:ligatures w14:val="none"/>
              </w:rPr>
            </w:pPr>
          </w:p>
        </w:tc>
        <w:tc>
          <w:tcPr>
            <w:tcW w:w="810" w:type="dxa"/>
          </w:tcPr>
          <w:p w:rsidR="00DB363A" w:rsidRPr="00653EF4" w:rsidRDefault="00DB363A" w:rsidP="00653EF4">
            <w:pPr>
              <w:widowControl w:val="0"/>
              <w:spacing w:after="0"/>
              <w:rPr>
                <w:rFonts w:asciiTheme="minorHAnsi" w:hAnsiTheme="minorHAnsi" w:cstheme="minorHAnsi"/>
                <w:bCs/>
                <w:sz w:val="18"/>
                <w:szCs w:val="18"/>
                <w14:ligatures w14:val="none"/>
              </w:rPr>
            </w:pPr>
            <w:r w:rsidRPr="00653EF4">
              <w:rPr>
                <w:rFonts w:asciiTheme="minorHAnsi" w:hAnsiTheme="minorHAnsi" w:cstheme="minorHAnsi"/>
                <w:bCs/>
                <w:sz w:val="18"/>
                <w:szCs w:val="18"/>
                <w14:ligatures w14:val="none"/>
              </w:rPr>
              <w:t>3</w:t>
            </w:r>
            <w:r>
              <w:rPr>
                <w:rFonts w:asciiTheme="minorHAnsi" w:hAnsiTheme="minorHAnsi" w:cstheme="minorHAnsi"/>
                <w:bCs/>
                <w:sz w:val="18"/>
                <w:szCs w:val="18"/>
                <w14:ligatures w14:val="none"/>
              </w:rPr>
              <w:t>/</w:t>
            </w:r>
          </w:p>
        </w:tc>
        <w:tc>
          <w:tcPr>
            <w:tcW w:w="1080" w:type="dxa"/>
          </w:tcPr>
          <w:p w:rsidR="00DB363A" w:rsidRPr="00653EF4" w:rsidRDefault="00DB363A" w:rsidP="00653EF4">
            <w:pPr>
              <w:widowControl w:val="0"/>
              <w:spacing w:after="0"/>
              <w:rPr>
                <w:rFonts w:asciiTheme="minorHAnsi" w:hAnsiTheme="minorHAnsi" w:cstheme="minorHAnsi"/>
                <w:bCs/>
                <w:sz w:val="18"/>
                <w:szCs w:val="18"/>
                <w14:ligatures w14:val="none"/>
              </w:rPr>
            </w:pPr>
            <w:r w:rsidRPr="00653EF4">
              <w:rPr>
                <w:rFonts w:asciiTheme="minorHAnsi" w:hAnsiTheme="minorHAnsi" w:cstheme="minorHAnsi"/>
                <w:bCs/>
                <w:sz w:val="18"/>
                <w:szCs w:val="18"/>
                <w14:ligatures w14:val="none"/>
              </w:rPr>
              <w:t>Trans 1XX</w:t>
            </w:r>
          </w:p>
        </w:tc>
        <w:tc>
          <w:tcPr>
            <w:tcW w:w="3690" w:type="dxa"/>
            <w:gridSpan w:val="4"/>
          </w:tcPr>
          <w:p w:rsidR="00DB363A" w:rsidRPr="00653EF4" w:rsidRDefault="00DB363A" w:rsidP="00653EF4">
            <w:pPr>
              <w:widowControl w:val="0"/>
              <w:spacing w:after="0"/>
              <w:rPr>
                <w:rFonts w:asciiTheme="minorHAnsi" w:hAnsiTheme="minorHAnsi" w:cstheme="minorHAnsi"/>
                <w:bCs/>
                <w:sz w:val="18"/>
                <w:szCs w:val="18"/>
                <w14:ligatures w14:val="none"/>
              </w:rPr>
            </w:pPr>
            <w:r w:rsidRPr="00653EF4">
              <w:rPr>
                <w:rFonts w:asciiTheme="minorHAnsi" w:hAnsiTheme="minorHAnsi" w:cstheme="minorHAnsi"/>
                <w:bCs/>
                <w:sz w:val="18"/>
                <w:szCs w:val="18"/>
                <w14:ligatures w14:val="none"/>
              </w:rPr>
              <w:t>Required Transfer Course</w:t>
            </w:r>
          </w:p>
        </w:tc>
        <w:tc>
          <w:tcPr>
            <w:tcW w:w="990" w:type="dxa"/>
          </w:tcPr>
          <w:p w:rsidR="00DB363A" w:rsidRPr="00653EF4" w:rsidRDefault="00DB363A" w:rsidP="00653EF4">
            <w:pPr>
              <w:widowControl w:val="0"/>
              <w:spacing w:after="0"/>
              <w:rPr>
                <w:rFonts w:asciiTheme="minorHAnsi" w:hAnsiTheme="minorHAnsi" w:cstheme="minorHAnsi"/>
                <w:bCs/>
                <w:sz w:val="18"/>
                <w:szCs w:val="18"/>
                <w14:ligatures w14:val="none"/>
              </w:rPr>
            </w:pPr>
            <w:r w:rsidRPr="00653EF4">
              <w:rPr>
                <w:rFonts w:asciiTheme="minorHAnsi" w:hAnsiTheme="minorHAnsi" w:cstheme="minorHAnsi"/>
                <w:bCs/>
                <w:sz w:val="18"/>
                <w:szCs w:val="18"/>
                <w14:ligatures w14:val="none"/>
              </w:rPr>
              <w:t>3</w:t>
            </w:r>
          </w:p>
        </w:tc>
      </w:tr>
      <w:tr w:rsidR="00DB363A" w:rsidRPr="00653EF4" w:rsidTr="00DB363A">
        <w:trPr>
          <w:trHeight w:val="197"/>
        </w:trPr>
        <w:tc>
          <w:tcPr>
            <w:tcW w:w="901" w:type="dxa"/>
            <w:vAlign w:val="center"/>
          </w:tcPr>
          <w:p w:rsidR="00DB363A" w:rsidRPr="00653EF4" w:rsidRDefault="00DB363A" w:rsidP="00653EF4">
            <w:pPr>
              <w:widowControl w:val="0"/>
              <w:spacing w:after="0"/>
              <w:rPr>
                <w:rFonts w:asciiTheme="minorHAnsi" w:hAnsiTheme="minorHAnsi" w:cstheme="minorHAnsi"/>
                <w:bCs/>
                <w:sz w:val="18"/>
                <w:szCs w:val="18"/>
                <w14:ligatures w14:val="none"/>
              </w:rPr>
            </w:pPr>
            <w:r w:rsidRPr="00653EF4">
              <w:rPr>
                <w:rFonts w:asciiTheme="minorHAnsi" w:hAnsiTheme="minorHAnsi" w:cstheme="minorHAnsi"/>
                <w:bCs/>
                <w:sz w:val="18"/>
                <w:szCs w:val="18"/>
                <w14:ligatures w14:val="none"/>
              </w:rPr>
              <w:t>307-151</w:t>
            </w:r>
          </w:p>
        </w:tc>
        <w:tc>
          <w:tcPr>
            <w:tcW w:w="3414" w:type="dxa"/>
            <w:gridSpan w:val="3"/>
          </w:tcPr>
          <w:p w:rsidR="00DB363A" w:rsidRPr="00653EF4" w:rsidRDefault="00DB363A" w:rsidP="00653EF4">
            <w:pPr>
              <w:widowControl w:val="0"/>
              <w:spacing w:after="0"/>
              <w:rPr>
                <w:rFonts w:asciiTheme="minorHAnsi" w:hAnsiTheme="minorHAnsi" w:cstheme="minorHAnsi"/>
                <w:bCs/>
                <w:sz w:val="18"/>
                <w:szCs w:val="18"/>
                <w14:ligatures w14:val="none"/>
              </w:rPr>
            </w:pPr>
            <w:r w:rsidRPr="00653EF4">
              <w:rPr>
                <w:rFonts w:asciiTheme="minorHAnsi" w:hAnsiTheme="minorHAnsi" w:cstheme="minorHAnsi"/>
                <w:bCs/>
                <w:sz w:val="18"/>
                <w:szCs w:val="18"/>
                <w14:ligatures w14:val="none"/>
              </w:rPr>
              <w:t>ECE Infant and Toddler Development</w:t>
            </w:r>
          </w:p>
        </w:tc>
        <w:tc>
          <w:tcPr>
            <w:tcW w:w="630" w:type="dxa"/>
          </w:tcPr>
          <w:p w:rsidR="00DB363A" w:rsidRPr="00653EF4" w:rsidRDefault="00DB363A" w:rsidP="00653EF4">
            <w:pPr>
              <w:spacing w:after="0"/>
              <w:rPr>
                <w:rFonts w:asciiTheme="minorHAnsi" w:hAnsiTheme="minorHAnsi" w:cstheme="minorHAnsi"/>
                <w:sz w:val="18"/>
                <w:szCs w:val="18"/>
              </w:rPr>
            </w:pPr>
          </w:p>
        </w:tc>
        <w:tc>
          <w:tcPr>
            <w:tcW w:w="810" w:type="dxa"/>
          </w:tcPr>
          <w:p w:rsidR="00DB363A" w:rsidRPr="00653EF4" w:rsidRDefault="00DB363A" w:rsidP="00653EF4">
            <w:pPr>
              <w:spacing w:after="0"/>
              <w:rPr>
                <w:rFonts w:asciiTheme="minorHAnsi" w:hAnsiTheme="minorHAnsi" w:cstheme="minorHAnsi"/>
                <w:sz w:val="18"/>
                <w:szCs w:val="18"/>
              </w:rPr>
            </w:pPr>
            <w:r w:rsidRPr="00653EF4">
              <w:rPr>
                <w:rFonts w:asciiTheme="minorHAnsi" w:hAnsiTheme="minorHAnsi" w:cstheme="minorHAnsi"/>
                <w:bCs/>
                <w:sz w:val="18"/>
                <w:szCs w:val="18"/>
                <w14:ligatures w14:val="none"/>
              </w:rPr>
              <w:t>3</w:t>
            </w:r>
            <w:r>
              <w:rPr>
                <w:rFonts w:asciiTheme="minorHAnsi" w:hAnsiTheme="minorHAnsi" w:cstheme="minorHAnsi"/>
                <w:bCs/>
                <w:sz w:val="18"/>
                <w:szCs w:val="18"/>
                <w14:ligatures w14:val="none"/>
              </w:rPr>
              <w:t>/</w:t>
            </w:r>
          </w:p>
        </w:tc>
        <w:tc>
          <w:tcPr>
            <w:tcW w:w="1080" w:type="dxa"/>
          </w:tcPr>
          <w:p w:rsidR="00DB363A" w:rsidRPr="00653EF4" w:rsidRDefault="00DB363A" w:rsidP="00653EF4">
            <w:pPr>
              <w:widowControl w:val="0"/>
              <w:spacing w:after="0"/>
              <w:rPr>
                <w:rFonts w:asciiTheme="minorHAnsi" w:hAnsiTheme="minorHAnsi" w:cstheme="minorHAnsi"/>
                <w:bCs/>
                <w:sz w:val="18"/>
                <w:szCs w:val="18"/>
                <w14:ligatures w14:val="none"/>
              </w:rPr>
            </w:pPr>
            <w:r w:rsidRPr="00653EF4">
              <w:rPr>
                <w:rFonts w:asciiTheme="minorHAnsi" w:hAnsiTheme="minorHAnsi" w:cstheme="minorHAnsi"/>
                <w:bCs/>
                <w:sz w:val="18"/>
                <w:szCs w:val="18"/>
                <w14:ligatures w14:val="none"/>
              </w:rPr>
              <w:t>Trans 1XX</w:t>
            </w:r>
          </w:p>
        </w:tc>
        <w:tc>
          <w:tcPr>
            <w:tcW w:w="3690" w:type="dxa"/>
            <w:gridSpan w:val="4"/>
          </w:tcPr>
          <w:p w:rsidR="00DB363A" w:rsidRPr="00653EF4" w:rsidRDefault="00DB363A" w:rsidP="00653EF4">
            <w:pPr>
              <w:widowControl w:val="0"/>
              <w:spacing w:after="0"/>
              <w:rPr>
                <w:rFonts w:asciiTheme="minorHAnsi" w:hAnsiTheme="minorHAnsi" w:cstheme="minorHAnsi"/>
                <w:bCs/>
                <w:sz w:val="18"/>
                <w:szCs w:val="18"/>
                <w14:ligatures w14:val="none"/>
              </w:rPr>
            </w:pPr>
            <w:r w:rsidRPr="00653EF4">
              <w:rPr>
                <w:rFonts w:asciiTheme="minorHAnsi" w:hAnsiTheme="minorHAnsi" w:cstheme="minorHAnsi"/>
                <w:bCs/>
                <w:sz w:val="18"/>
                <w:szCs w:val="18"/>
                <w14:ligatures w14:val="none"/>
              </w:rPr>
              <w:t>Required Transfer Course</w:t>
            </w:r>
          </w:p>
        </w:tc>
        <w:tc>
          <w:tcPr>
            <w:tcW w:w="990" w:type="dxa"/>
          </w:tcPr>
          <w:p w:rsidR="00DB363A" w:rsidRPr="00653EF4" w:rsidRDefault="00DB363A" w:rsidP="00653EF4">
            <w:pPr>
              <w:spacing w:after="0"/>
              <w:rPr>
                <w:rFonts w:asciiTheme="minorHAnsi" w:hAnsiTheme="minorHAnsi" w:cstheme="minorHAnsi"/>
                <w:sz w:val="18"/>
                <w:szCs w:val="18"/>
              </w:rPr>
            </w:pPr>
            <w:r w:rsidRPr="00653EF4">
              <w:rPr>
                <w:rFonts w:asciiTheme="minorHAnsi" w:hAnsiTheme="minorHAnsi" w:cstheme="minorHAnsi"/>
                <w:bCs/>
                <w:sz w:val="18"/>
                <w:szCs w:val="18"/>
                <w14:ligatures w14:val="none"/>
              </w:rPr>
              <w:t>3</w:t>
            </w:r>
          </w:p>
        </w:tc>
      </w:tr>
      <w:tr w:rsidR="00DB363A" w:rsidRPr="00653EF4" w:rsidTr="00DB363A">
        <w:tc>
          <w:tcPr>
            <w:tcW w:w="901" w:type="dxa"/>
            <w:vAlign w:val="center"/>
          </w:tcPr>
          <w:p w:rsidR="00DB363A" w:rsidRPr="00653EF4" w:rsidRDefault="00DB363A" w:rsidP="00653EF4">
            <w:pPr>
              <w:widowControl w:val="0"/>
              <w:spacing w:after="0"/>
              <w:rPr>
                <w:rFonts w:asciiTheme="minorHAnsi" w:hAnsiTheme="minorHAnsi" w:cstheme="minorHAnsi"/>
                <w:bCs/>
                <w:sz w:val="18"/>
                <w:szCs w:val="18"/>
                <w14:ligatures w14:val="none"/>
              </w:rPr>
            </w:pPr>
            <w:r w:rsidRPr="00653EF4">
              <w:rPr>
                <w:rFonts w:asciiTheme="minorHAnsi" w:hAnsiTheme="minorHAnsi" w:cstheme="minorHAnsi"/>
                <w:bCs/>
                <w:sz w:val="18"/>
                <w:szCs w:val="18"/>
                <w14:ligatures w14:val="none"/>
              </w:rPr>
              <w:t>307-167</w:t>
            </w:r>
          </w:p>
        </w:tc>
        <w:tc>
          <w:tcPr>
            <w:tcW w:w="3414" w:type="dxa"/>
            <w:gridSpan w:val="3"/>
          </w:tcPr>
          <w:p w:rsidR="00DB363A" w:rsidRPr="00653EF4" w:rsidRDefault="00DB363A" w:rsidP="00653EF4">
            <w:pPr>
              <w:widowControl w:val="0"/>
              <w:spacing w:after="0"/>
              <w:rPr>
                <w:rFonts w:asciiTheme="minorHAnsi" w:hAnsiTheme="minorHAnsi" w:cstheme="minorHAnsi"/>
                <w:bCs/>
                <w:sz w:val="18"/>
                <w:szCs w:val="18"/>
                <w14:ligatures w14:val="none"/>
              </w:rPr>
            </w:pPr>
            <w:r w:rsidRPr="00653EF4">
              <w:rPr>
                <w:rFonts w:asciiTheme="minorHAnsi" w:hAnsiTheme="minorHAnsi" w:cstheme="minorHAnsi"/>
                <w:bCs/>
                <w:sz w:val="18"/>
                <w:szCs w:val="18"/>
                <w14:ligatures w14:val="none"/>
              </w:rPr>
              <w:t>ECE Health, Safety and Nutrition</w:t>
            </w:r>
          </w:p>
        </w:tc>
        <w:tc>
          <w:tcPr>
            <w:tcW w:w="630" w:type="dxa"/>
          </w:tcPr>
          <w:p w:rsidR="00DB363A" w:rsidRPr="00653EF4" w:rsidRDefault="00DB363A" w:rsidP="00653EF4">
            <w:pPr>
              <w:spacing w:after="0"/>
              <w:rPr>
                <w:rFonts w:asciiTheme="minorHAnsi" w:hAnsiTheme="minorHAnsi" w:cstheme="minorHAnsi"/>
                <w:sz w:val="18"/>
                <w:szCs w:val="18"/>
              </w:rPr>
            </w:pPr>
          </w:p>
        </w:tc>
        <w:tc>
          <w:tcPr>
            <w:tcW w:w="810" w:type="dxa"/>
          </w:tcPr>
          <w:p w:rsidR="00DB363A" w:rsidRPr="00653EF4" w:rsidRDefault="00DB363A" w:rsidP="00653EF4">
            <w:pPr>
              <w:spacing w:after="0"/>
              <w:rPr>
                <w:rFonts w:asciiTheme="minorHAnsi" w:hAnsiTheme="minorHAnsi" w:cstheme="minorHAnsi"/>
                <w:sz w:val="18"/>
                <w:szCs w:val="18"/>
              </w:rPr>
            </w:pPr>
            <w:r w:rsidRPr="00653EF4">
              <w:rPr>
                <w:rFonts w:asciiTheme="minorHAnsi" w:hAnsiTheme="minorHAnsi" w:cstheme="minorHAnsi"/>
                <w:bCs/>
                <w:sz w:val="18"/>
                <w:szCs w:val="18"/>
                <w14:ligatures w14:val="none"/>
              </w:rPr>
              <w:t>3</w:t>
            </w:r>
            <w:r>
              <w:rPr>
                <w:rFonts w:asciiTheme="minorHAnsi" w:hAnsiTheme="minorHAnsi" w:cstheme="minorHAnsi"/>
                <w:bCs/>
                <w:sz w:val="18"/>
                <w:szCs w:val="18"/>
                <w14:ligatures w14:val="none"/>
              </w:rPr>
              <w:t>/</w:t>
            </w:r>
          </w:p>
        </w:tc>
        <w:tc>
          <w:tcPr>
            <w:tcW w:w="1080" w:type="dxa"/>
          </w:tcPr>
          <w:p w:rsidR="00DB363A" w:rsidRPr="00653EF4" w:rsidRDefault="00DB363A" w:rsidP="00653EF4">
            <w:pPr>
              <w:widowControl w:val="0"/>
              <w:spacing w:after="0"/>
              <w:rPr>
                <w:rFonts w:asciiTheme="minorHAnsi" w:hAnsiTheme="minorHAnsi" w:cstheme="minorHAnsi"/>
                <w:bCs/>
                <w:sz w:val="18"/>
                <w:szCs w:val="18"/>
                <w14:ligatures w14:val="none"/>
              </w:rPr>
            </w:pPr>
            <w:r w:rsidRPr="00653EF4">
              <w:rPr>
                <w:rFonts w:asciiTheme="minorHAnsi" w:hAnsiTheme="minorHAnsi" w:cstheme="minorHAnsi"/>
                <w:bCs/>
                <w:sz w:val="18"/>
                <w:szCs w:val="18"/>
                <w14:ligatures w14:val="none"/>
              </w:rPr>
              <w:t>Trans 1XX</w:t>
            </w:r>
          </w:p>
        </w:tc>
        <w:tc>
          <w:tcPr>
            <w:tcW w:w="3690" w:type="dxa"/>
            <w:gridSpan w:val="4"/>
          </w:tcPr>
          <w:p w:rsidR="00DB363A" w:rsidRPr="00653EF4" w:rsidRDefault="00DB363A" w:rsidP="00653EF4">
            <w:pPr>
              <w:widowControl w:val="0"/>
              <w:spacing w:after="0"/>
              <w:rPr>
                <w:rFonts w:asciiTheme="minorHAnsi" w:hAnsiTheme="minorHAnsi" w:cstheme="minorHAnsi"/>
                <w:bCs/>
                <w:sz w:val="18"/>
                <w:szCs w:val="18"/>
                <w14:ligatures w14:val="none"/>
              </w:rPr>
            </w:pPr>
            <w:r w:rsidRPr="00653EF4">
              <w:rPr>
                <w:rFonts w:asciiTheme="minorHAnsi" w:hAnsiTheme="minorHAnsi" w:cstheme="minorHAnsi"/>
                <w:bCs/>
                <w:sz w:val="18"/>
                <w:szCs w:val="18"/>
                <w14:ligatures w14:val="none"/>
              </w:rPr>
              <w:t>Required Transfer Course</w:t>
            </w:r>
          </w:p>
        </w:tc>
        <w:tc>
          <w:tcPr>
            <w:tcW w:w="990" w:type="dxa"/>
          </w:tcPr>
          <w:p w:rsidR="00DB363A" w:rsidRPr="00653EF4" w:rsidRDefault="00DB363A" w:rsidP="00653EF4">
            <w:pPr>
              <w:spacing w:after="0"/>
              <w:rPr>
                <w:rFonts w:asciiTheme="minorHAnsi" w:hAnsiTheme="minorHAnsi" w:cstheme="minorHAnsi"/>
                <w:sz w:val="18"/>
                <w:szCs w:val="18"/>
              </w:rPr>
            </w:pPr>
            <w:r w:rsidRPr="00653EF4">
              <w:rPr>
                <w:rFonts w:asciiTheme="minorHAnsi" w:hAnsiTheme="minorHAnsi" w:cstheme="minorHAnsi"/>
                <w:bCs/>
                <w:sz w:val="18"/>
                <w:szCs w:val="18"/>
                <w14:ligatures w14:val="none"/>
              </w:rPr>
              <w:t>3</w:t>
            </w:r>
          </w:p>
        </w:tc>
      </w:tr>
      <w:tr w:rsidR="00DB363A" w:rsidRPr="00653EF4" w:rsidTr="00DB363A">
        <w:tc>
          <w:tcPr>
            <w:tcW w:w="901" w:type="dxa"/>
          </w:tcPr>
          <w:p w:rsidR="00DB363A" w:rsidRPr="00653EF4" w:rsidRDefault="00DB363A" w:rsidP="00653EF4">
            <w:pPr>
              <w:widowControl w:val="0"/>
              <w:spacing w:after="0"/>
              <w:rPr>
                <w:rFonts w:asciiTheme="minorHAnsi" w:hAnsiTheme="minorHAnsi" w:cstheme="minorHAnsi"/>
                <w:bCs/>
                <w:sz w:val="18"/>
                <w:szCs w:val="18"/>
                <w14:ligatures w14:val="none"/>
              </w:rPr>
            </w:pPr>
            <w:r w:rsidRPr="00653EF4">
              <w:rPr>
                <w:rFonts w:asciiTheme="minorHAnsi" w:hAnsiTheme="minorHAnsi" w:cstheme="minorHAnsi"/>
                <w:bCs/>
                <w:sz w:val="18"/>
                <w:szCs w:val="18"/>
                <w14:ligatures w14:val="none"/>
              </w:rPr>
              <w:t>307-174</w:t>
            </w:r>
          </w:p>
        </w:tc>
        <w:tc>
          <w:tcPr>
            <w:tcW w:w="3414" w:type="dxa"/>
            <w:gridSpan w:val="3"/>
          </w:tcPr>
          <w:p w:rsidR="00DB363A" w:rsidRPr="00653EF4" w:rsidRDefault="00DB363A" w:rsidP="00653EF4">
            <w:pPr>
              <w:widowControl w:val="0"/>
              <w:spacing w:after="0"/>
              <w:rPr>
                <w:rFonts w:asciiTheme="minorHAnsi" w:hAnsiTheme="minorHAnsi" w:cstheme="minorHAnsi"/>
                <w:bCs/>
                <w:sz w:val="18"/>
                <w:szCs w:val="18"/>
                <w14:ligatures w14:val="none"/>
              </w:rPr>
            </w:pPr>
            <w:r w:rsidRPr="00653EF4">
              <w:rPr>
                <w:rFonts w:asciiTheme="minorHAnsi" w:hAnsiTheme="minorHAnsi" w:cstheme="minorHAnsi"/>
                <w:bCs/>
                <w:sz w:val="18"/>
                <w:szCs w:val="18"/>
                <w14:ligatures w14:val="none"/>
              </w:rPr>
              <w:t>ECE Introductory Practicum</w:t>
            </w:r>
          </w:p>
        </w:tc>
        <w:tc>
          <w:tcPr>
            <w:tcW w:w="630" w:type="dxa"/>
          </w:tcPr>
          <w:p w:rsidR="00DB363A" w:rsidRPr="00653EF4" w:rsidRDefault="00DB363A" w:rsidP="00653EF4">
            <w:pPr>
              <w:spacing w:after="0"/>
              <w:rPr>
                <w:rFonts w:asciiTheme="minorHAnsi" w:hAnsiTheme="minorHAnsi" w:cstheme="minorHAnsi"/>
                <w:sz w:val="18"/>
                <w:szCs w:val="18"/>
              </w:rPr>
            </w:pPr>
          </w:p>
        </w:tc>
        <w:tc>
          <w:tcPr>
            <w:tcW w:w="810" w:type="dxa"/>
          </w:tcPr>
          <w:p w:rsidR="00DB363A" w:rsidRPr="00653EF4" w:rsidRDefault="00DB363A" w:rsidP="00653EF4">
            <w:pPr>
              <w:spacing w:after="0"/>
              <w:rPr>
                <w:rFonts w:asciiTheme="minorHAnsi" w:hAnsiTheme="minorHAnsi" w:cstheme="minorHAnsi"/>
                <w:sz w:val="18"/>
                <w:szCs w:val="18"/>
              </w:rPr>
            </w:pPr>
            <w:r w:rsidRPr="00653EF4">
              <w:rPr>
                <w:rFonts w:asciiTheme="minorHAnsi" w:hAnsiTheme="minorHAnsi" w:cstheme="minorHAnsi"/>
                <w:sz w:val="18"/>
                <w:szCs w:val="18"/>
              </w:rPr>
              <w:t>3</w:t>
            </w:r>
            <w:r>
              <w:rPr>
                <w:rFonts w:asciiTheme="minorHAnsi" w:hAnsiTheme="minorHAnsi" w:cstheme="minorHAnsi"/>
                <w:sz w:val="18"/>
                <w:szCs w:val="18"/>
              </w:rPr>
              <w:t>/</w:t>
            </w:r>
          </w:p>
        </w:tc>
        <w:tc>
          <w:tcPr>
            <w:tcW w:w="1080" w:type="dxa"/>
          </w:tcPr>
          <w:p w:rsidR="00DB363A" w:rsidRPr="00653EF4" w:rsidRDefault="00DB363A" w:rsidP="00653EF4">
            <w:pPr>
              <w:widowControl w:val="0"/>
              <w:spacing w:after="0"/>
              <w:rPr>
                <w:rFonts w:asciiTheme="minorHAnsi" w:hAnsiTheme="minorHAnsi" w:cstheme="minorHAnsi"/>
                <w:bCs/>
                <w:sz w:val="18"/>
                <w:szCs w:val="18"/>
                <w14:ligatures w14:val="none"/>
              </w:rPr>
            </w:pPr>
            <w:r w:rsidRPr="00653EF4">
              <w:rPr>
                <w:rFonts w:asciiTheme="minorHAnsi" w:hAnsiTheme="minorHAnsi" w:cstheme="minorHAnsi"/>
                <w:bCs/>
                <w:sz w:val="18"/>
                <w:szCs w:val="18"/>
                <w14:ligatures w14:val="none"/>
              </w:rPr>
              <w:t>EDU 100</w:t>
            </w:r>
          </w:p>
        </w:tc>
        <w:tc>
          <w:tcPr>
            <w:tcW w:w="3690" w:type="dxa"/>
            <w:gridSpan w:val="4"/>
          </w:tcPr>
          <w:p w:rsidR="00DB363A" w:rsidRPr="00653EF4" w:rsidRDefault="00DB363A" w:rsidP="00653EF4">
            <w:pPr>
              <w:widowControl w:val="0"/>
              <w:spacing w:after="0"/>
              <w:rPr>
                <w:rFonts w:asciiTheme="minorHAnsi" w:hAnsiTheme="minorHAnsi" w:cstheme="minorHAnsi"/>
                <w:bCs/>
                <w:sz w:val="18"/>
                <w:szCs w:val="18"/>
                <w14:ligatures w14:val="none"/>
              </w:rPr>
            </w:pPr>
            <w:r w:rsidRPr="00653EF4">
              <w:rPr>
                <w:rFonts w:asciiTheme="minorHAnsi" w:hAnsiTheme="minorHAnsi" w:cstheme="minorHAnsi"/>
                <w:bCs/>
                <w:sz w:val="18"/>
                <w:szCs w:val="18"/>
                <w14:ligatures w14:val="none"/>
              </w:rPr>
              <w:t>Introduction to the Teaching Profession</w:t>
            </w:r>
          </w:p>
        </w:tc>
        <w:tc>
          <w:tcPr>
            <w:tcW w:w="990" w:type="dxa"/>
          </w:tcPr>
          <w:p w:rsidR="00DB363A" w:rsidRPr="00653EF4" w:rsidRDefault="00DB363A" w:rsidP="00653EF4">
            <w:pPr>
              <w:spacing w:after="0"/>
              <w:rPr>
                <w:rFonts w:asciiTheme="minorHAnsi" w:hAnsiTheme="minorHAnsi" w:cstheme="minorHAnsi"/>
                <w:sz w:val="18"/>
                <w:szCs w:val="18"/>
              </w:rPr>
            </w:pPr>
            <w:r w:rsidRPr="00653EF4">
              <w:rPr>
                <w:rFonts w:asciiTheme="minorHAnsi" w:hAnsiTheme="minorHAnsi" w:cstheme="minorHAnsi"/>
                <w:sz w:val="18"/>
                <w:szCs w:val="18"/>
              </w:rPr>
              <w:t>3</w:t>
            </w:r>
          </w:p>
        </w:tc>
      </w:tr>
      <w:tr w:rsidR="00DB363A" w:rsidRPr="00653EF4" w:rsidTr="00DB363A">
        <w:tc>
          <w:tcPr>
            <w:tcW w:w="901" w:type="dxa"/>
          </w:tcPr>
          <w:p w:rsidR="00DB363A" w:rsidRPr="00653EF4" w:rsidRDefault="00DB363A" w:rsidP="00653EF4">
            <w:pPr>
              <w:widowControl w:val="0"/>
              <w:spacing w:after="0"/>
              <w:rPr>
                <w:rFonts w:asciiTheme="minorHAnsi" w:hAnsiTheme="minorHAnsi" w:cstheme="minorHAnsi"/>
                <w:bCs/>
                <w:sz w:val="18"/>
                <w:szCs w:val="18"/>
                <w14:ligatures w14:val="none"/>
              </w:rPr>
            </w:pPr>
            <w:r w:rsidRPr="00653EF4">
              <w:rPr>
                <w:rFonts w:asciiTheme="minorHAnsi" w:hAnsiTheme="minorHAnsi" w:cstheme="minorHAnsi"/>
                <w:bCs/>
                <w:sz w:val="18"/>
                <w:szCs w:val="18"/>
                <w14:ligatures w14:val="none"/>
              </w:rPr>
              <w:t>307-110</w:t>
            </w:r>
          </w:p>
        </w:tc>
        <w:tc>
          <w:tcPr>
            <w:tcW w:w="3414" w:type="dxa"/>
            <w:gridSpan w:val="3"/>
          </w:tcPr>
          <w:p w:rsidR="00DB363A" w:rsidRPr="00653EF4" w:rsidRDefault="00DB363A" w:rsidP="00653EF4">
            <w:pPr>
              <w:widowControl w:val="0"/>
              <w:spacing w:after="0"/>
              <w:rPr>
                <w:rFonts w:asciiTheme="minorHAnsi" w:hAnsiTheme="minorHAnsi" w:cstheme="minorHAnsi"/>
                <w:bCs/>
                <w:sz w:val="18"/>
                <w:szCs w:val="18"/>
                <w14:ligatures w14:val="none"/>
              </w:rPr>
            </w:pPr>
            <w:r w:rsidRPr="00653EF4">
              <w:rPr>
                <w:rFonts w:asciiTheme="minorHAnsi" w:hAnsiTheme="minorHAnsi" w:cstheme="minorHAnsi"/>
                <w:bCs/>
                <w:sz w:val="18"/>
                <w:szCs w:val="18"/>
                <w14:ligatures w14:val="none"/>
              </w:rPr>
              <w:t xml:space="preserve">ECE: Social Studies, Art and Music </w:t>
            </w:r>
            <w:r w:rsidRPr="00653EF4">
              <w:rPr>
                <w:rFonts w:asciiTheme="minorHAnsi" w:hAnsiTheme="minorHAnsi" w:cstheme="minorHAnsi"/>
                <w:b/>
                <w:bCs/>
                <w:i/>
                <w:sz w:val="12"/>
                <w:szCs w:val="12"/>
                <w14:ligatures w14:val="none"/>
              </w:rPr>
              <w:t>(eq. 307-178)</w:t>
            </w:r>
          </w:p>
        </w:tc>
        <w:tc>
          <w:tcPr>
            <w:tcW w:w="630" w:type="dxa"/>
          </w:tcPr>
          <w:p w:rsidR="00DB363A" w:rsidRPr="00653EF4" w:rsidRDefault="00DB363A" w:rsidP="00653EF4">
            <w:pPr>
              <w:spacing w:after="0"/>
              <w:rPr>
                <w:rFonts w:asciiTheme="minorHAnsi" w:hAnsiTheme="minorHAnsi" w:cstheme="minorHAnsi"/>
                <w:sz w:val="18"/>
                <w:szCs w:val="18"/>
              </w:rPr>
            </w:pPr>
          </w:p>
        </w:tc>
        <w:tc>
          <w:tcPr>
            <w:tcW w:w="810" w:type="dxa"/>
          </w:tcPr>
          <w:p w:rsidR="00DB363A" w:rsidRPr="00653EF4" w:rsidRDefault="00DB363A" w:rsidP="00653EF4">
            <w:pPr>
              <w:spacing w:after="0"/>
              <w:rPr>
                <w:rFonts w:asciiTheme="minorHAnsi" w:hAnsiTheme="minorHAnsi" w:cstheme="minorHAnsi"/>
                <w:sz w:val="18"/>
                <w:szCs w:val="18"/>
              </w:rPr>
            </w:pPr>
            <w:r w:rsidRPr="00653EF4">
              <w:rPr>
                <w:rFonts w:asciiTheme="minorHAnsi" w:hAnsiTheme="minorHAnsi" w:cstheme="minorHAnsi"/>
                <w:sz w:val="18"/>
                <w:szCs w:val="18"/>
              </w:rPr>
              <w:t>3</w:t>
            </w:r>
            <w:r>
              <w:rPr>
                <w:rFonts w:asciiTheme="minorHAnsi" w:hAnsiTheme="minorHAnsi" w:cstheme="minorHAnsi"/>
                <w:sz w:val="18"/>
                <w:szCs w:val="18"/>
              </w:rPr>
              <w:t>/</w:t>
            </w:r>
          </w:p>
        </w:tc>
        <w:tc>
          <w:tcPr>
            <w:tcW w:w="1080" w:type="dxa"/>
          </w:tcPr>
          <w:p w:rsidR="00DB363A" w:rsidRPr="00653EF4" w:rsidRDefault="00DB363A" w:rsidP="00653EF4">
            <w:pPr>
              <w:widowControl w:val="0"/>
              <w:spacing w:after="0"/>
              <w:rPr>
                <w:rFonts w:asciiTheme="minorHAnsi" w:hAnsiTheme="minorHAnsi" w:cstheme="minorHAnsi"/>
                <w:bCs/>
                <w:sz w:val="18"/>
                <w:szCs w:val="18"/>
                <w14:ligatures w14:val="none"/>
              </w:rPr>
            </w:pPr>
            <w:r w:rsidRPr="00653EF4">
              <w:rPr>
                <w:rFonts w:asciiTheme="minorHAnsi" w:hAnsiTheme="minorHAnsi" w:cstheme="minorHAnsi"/>
                <w:bCs/>
                <w:sz w:val="18"/>
                <w:szCs w:val="18"/>
                <w14:ligatures w14:val="none"/>
              </w:rPr>
              <w:t>MUSE 303</w:t>
            </w:r>
          </w:p>
        </w:tc>
        <w:tc>
          <w:tcPr>
            <w:tcW w:w="3690" w:type="dxa"/>
            <w:gridSpan w:val="4"/>
          </w:tcPr>
          <w:p w:rsidR="00DB363A" w:rsidRPr="00653EF4" w:rsidRDefault="00DB363A" w:rsidP="00653EF4">
            <w:pPr>
              <w:widowControl w:val="0"/>
              <w:spacing w:after="0"/>
              <w:rPr>
                <w:rFonts w:asciiTheme="minorHAnsi" w:hAnsiTheme="minorHAnsi" w:cstheme="minorHAnsi"/>
                <w:bCs/>
                <w:sz w:val="18"/>
                <w:szCs w:val="18"/>
                <w14:ligatures w14:val="none"/>
              </w:rPr>
            </w:pPr>
            <w:r w:rsidRPr="00653EF4">
              <w:rPr>
                <w:rFonts w:asciiTheme="minorHAnsi" w:hAnsiTheme="minorHAnsi" w:cstheme="minorHAnsi"/>
                <w:bCs/>
                <w:sz w:val="18"/>
                <w:szCs w:val="18"/>
                <w14:ligatures w14:val="none"/>
              </w:rPr>
              <w:t>Interdisciplinary Teaching and Learning</w:t>
            </w:r>
          </w:p>
        </w:tc>
        <w:tc>
          <w:tcPr>
            <w:tcW w:w="990" w:type="dxa"/>
          </w:tcPr>
          <w:p w:rsidR="00DB363A" w:rsidRPr="00653EF4" w:rsidRDefault="00DB363A" w:rsidP="00653EF4">
            <w:pPr>
              <w:spacing w:after="0"/>
              <w:rPr>
                <w:rFonts w:asciiTheme="minorHAnsi" w:hAnsiTheme="minorHAnsi" w:cstheme="minorHAnsi"/>
                <w:sz w:val="18"/>
                <w:szCs w:val="18"/>
              </w:rPr>
            </w:pPr>
            <w:r w:rsidRPr="00653EF4">
              <w:rPr>
                <w:rFonts w:asciiTheme="minorHAnsi" w:hAnsiTheme="minorHAnsi" w:cstheme="minorHAnsi"/>
                <w:sz w:val="18"/>
                <w:szCs w:val="18"/>
              </w:rPr>
              <w:t>3</w:t>
            </w:r>
          </w:p>
        </w:tc>
      </w:tr>
      <w:tr w:rsidR="00DB363A" w:rsidRPr="00653EF4" w:rsidTr="00DB363A">
        <w:trPr>
          <w:trHeight w:val="215"/>
        </w:trPr>
        <w:tc>
          <w:tcPr>
            <w:tcW w:w="901" w:type="dxa"/>
          </w:tcPr>
          <w:p w:rsidR="00DB363A" w:rsidRPr="00653EF4" w:rsidRDefault="00DB363A" w:rsidP="00653EF4">
            <w:pPr>
              <w:widowControl w:val="0"/>
              <w:spacing w:after="0"/>
              <w:rPr>
                <w:rFonts w:asciiTheme="minorHAnsi" w:hAnsiTheme="minorHAnsi" w:cstheme="minorHAnsi"/>
                <w:bCs/>
                <w:sz w:val="18"/>
                <w:szCs w:val="18"/>
                <w14:ligatures w14:val="none"/>
              </w:rPr>
            </w:pPr>
            <w:r w:rsidRPr="00653EF4">
              <w:rPr>
                <w:rFonts w:asciiTheme="minorHAnsi" w:hAnsiTheme="minorHAnsi" w:cstheme="minorHAnsi"/>
                <w:bCs/>
                <w:sz w:val="18"/>
                <w:szCs w:val="18"/>
                <w14:ligatures w14:val="none"/>
              </w:rPr>
              <w:t>307-179</w:t>
            </w:r>
          </w:p>
        </w:tc>
        <w:tc>
          <w:tcPr>
            <w:tcW w:w="3414" w:type="dxa"/>
            <w:gridSpan w:val="3"/>
          </w:tcPr>
          <w:p w:rsidR="00DB363A" w:rsidRPr="00653EF4" w:rsidRDefault="00DB363A" w:rsidP="00653EF4">
            <w:pPr>
              <w:widowControl w:val="0"/>
              <w:spacing w:after="0"/>
              <w:rPr>
                <w:rFonts w:asciiTheme="minorHAnsi" w:hAnsiTheme="minorHAnsi" w:cstheme="minorHAnsi"/>
                <w:bCs/>
                <w:sz w:val="18"/>
                <w:szCs w:val="18"/>
                <w14:ligatures w14:val="none"/>
              </w:rPr>
            </w:pPr>
            <w:r w:rsidRPr="00653EF4">
              <w:rPr>
                <w:rFonts w:asciiTheme="minorHAnsi" w:hAnsiTheme="minorHAnsi" w:cstheme="minorHAnsi"/>
                <w:bCs/>
                <w:sz w:val="18"/>
                <w:szCs w:val="18"/>
                <w14:ligatures w14:val="none"/>
              </w:rPr>
              <w:t>ECE: Child Development</w:t>
            </w:r>
          </w:p>
        </w:tc>
        <w:tc>
          <w:tcPr>
            <w:tcW w:w="630" w:type="dxa"/>
          </w:tcPr>
          <w:p w:rsidR="00DB363A" w:rsidRPr="00653EF4" w:rsidRDefault="00DB363A" w:rsidP="00653EF4">
            <w:pPr>
              <w:spacing w:after="0"/>
              <w:rPr>
                <w:rFonts w:asciiTheme="minorHAnsi" w:hAnsiTheme="minorHAnsi" w:cstheme="minorHAnsi"/>
                <w:sz w:val="18"/>
                <w:szCs w:val="18"/>
              </w:rPr>
            </w:pPr>
          </w:p>
        </w:tc>
        <w:tc>
          <w:tcPr>
            <w:tcW w:w="810" w:type="dxa"/>
          </w:tcPr>
          <w:p w:rsidR="00DB363A" w:rsidRPr="00653EF4" w:rsidRDefault="00DB363A" w:rsidP="00653EF4">
            <w:pPr>
              <w:spacing w:after="0"/>
              <w:rPr>
                <w:rFonts w:asciiTheme="minorHAnsi" w:hAnsiTheme="minorHAnsi" w:cstheme="minorHAnsi"/>
                <w:sz w:val="18"/>
                <w:szCs w:val="18"/>
              </w:rPr>
            </w:pPr>
            <w:r w:rsidRPr="00653EF4">
              <w:rPr>
                <w:rFonts w:asciiTheme="minorHAnsi" w:hAnsiTheme="minorHAnsi" w:cstheme="minorHAnsi"/>
                <w:bCs/>
                <w:sz w:val="18"/>
                <w:szCs w:val="18"/>
                <w14:ligatures w14:val="none"/>
              </w:rPr>
              <w:t>3</w:t>
            </w:r>
            <w:r>
              <w:rPr>
                <w:rFonts w:asciiTheme="minorHAnsi" w:hAnsiTheme="minorHAnsi" w:cstheme="minorHAnsi"/>
                <w:bCs/>
                <w:sz w:val="18"/>
                <w:szCs w:val="18"/>
                <w14:ligatures w14:val="none"/>
              </w:rPr>
              <w:t>/</w:t>
            </w:r>
          </w:p>
        </w:tc>
        <w:tc>
          <w:tcPr>
            <w:tcW w:w="1080" w:type="dxa"/>
          </w:tcPr>
          <w:p w:rsidR="00DB363A" w:rsidRPr="00653EF4" w:rsidRDefault="00DB363A" w:rsidP="00653EF4">
            <w:pPr>
              <w:widowControl w:val="0"/>
              <w:spacing w:after="0"/>
              <w:rPr>
                <w:rFonts w:asciiTheme="minorHAnsi" w:hAnsiTheme="minorHAnsi" w:cstheme="minorHAnsi"/>
                <w:bCs/>
                <w:sz w:val="18"/>
                <w:szCs w:val="18"/>
                <w14:ligatures w14:val="none"/>
              </w:rPr>
            </w:pPr>
            <w:r w:rsidRPr="00653EF4">
              <w:rPr>
                <w:rFonts w:asciiTheme="minorHAnsi" w:hAnsiTheme="minorHAnsi" w:cstheme="minorHAnsi"/>
                <w:bCs/>
                <w:sz w:val="18"/>
                <w:szCs w:val="18"/>
                <w14:ligatures w14:val="none"/>
              </w:rPr>
              <w:t>EDU 211</w:t>
            </w:r>
          </w:p>
        </w:tc>
        <w:tc>
          <w:tcPr>
            <w:tcW w:w="3690" w:type="dxa"/>
            <w:gridSpan w:val="4"/>
          </w:tcPr>
          <w:p w:rsidR="00DB363A" w:rsidRPr="00653EF4" w:rsidRDefault="00DB363A" w:rsidP="00653EF4">
            <w:pPr>
              <w:widowControl w:val="0"/>
              <w:spacing w:after="0"/>
              <w:rPr>
                <w:rFonts w:asciiTheme="minorHAnsi" w:hAnsiTheme="minorHAnsi" w:cstheme="minorHAnsi"/>
                <w:bCs/>
                <w:sz w:val="18"/>
                <w:szCs w:val="18"/>
                <w14:ligatures w14:val="none"/>
              </w:rPr>
            </w:pPr>
            <w:r w:rsidRPr="00653EF4">
              <w:rPr>
                <w:rFonts w:asciiTheme="minorHAnsi" w:hAnsiTheme="minorHAnsi" w:cstheme="minorHAnsi"/>
                <w:bCs/>
                <w:sz w:val="18"/>
                <w:szCs w:val="18"/>
                <w14:ligatures w14:val="none"/>
              </w:rPr>
              <w:t>Child and Adolescent Development</w:t>
            </w:r>
          </w:p>
        </w:tc>
        <w:tc>
          <w:tcPr>
            <w:tcW w:w="990" w:type="dxa"/>
          </w:tcPr>
          <w:p w:rsidR="00DB363A" w:rsidRPr="00653EF4" w:rsidRDefault="00DB363A" w:rsidP="00653EF4">
            <w:pPr>
              <w:spacing w:after="0"/>
              <w:rPr>
                <w:rFonts w:asciiTheme="minorHAnsi" w:hAnsiTheme="minorHAnsi" w:cstheme="minorHAnsi"/>
                <w:sz w:val="18"/>
                <w:szCs w:val="18"/>
              </w:rPr>
            </w:pPr>
            <w:r w:rsidRPr="00653EF4">
              <w:rPr>
                <w:rFonts w:asciiTheme="minorHAnsi" w:hAnsiTheme="minorHAnsi" w:cstheme="minorHAnsi"/>
                <w:bCs/>
                <w:sz w:val="18"/>
                <w:szCs w:val="18"/>
                <w14:ligatures w14:val="none"/>
              </w:rPr>
              <w:t>3</w:t>
            </w:r>
          </w:p>
        </w:tc>
      </w:tr>
      <w:tr w:rsidR="00DB363A" w:rsidRPr="00653EF4" w:rsidTr="00DB363A">
        <w:trPr>
          <w:trHeight w:val="161"/>
        </w:trPr>
        <w:tc>
          <w:tcPr>
            <w:tcW w:w="901" w:type="dxa"/>
          </w:tcPr>
          <w:p w:rsidR="00DB363A" w:rsidRPr="00653EF4" w:rsidRDefault="00DB363A" w:rsidP="00653EF4">
            <w:pPr>
              <w:widowControl w:val="0"/>
              <w:spacing w:after="0"/>
              <w:rPr>
                <w:rFonts w:asciiTheme="minorHAnsi" w:hAnsiTheme="minorHAnsi" w:cstheme="minorHAnsi"/>
                <w:bCs/>
                <w:sz w:val="18"/>
                <w:szCs w:val="18"/>
                <w14:ligatures w14:val="none"/>
              </w:rPr>
            </w:pPr>
            <w:r w:rsidRPr="00653EF4">
              <w:rPr>
                <w:rFonts w:asciiTheme="minorHAnsi" w:hAnsiTheme="minorHAnsi" w:cstheme="minorHAnsi"/>
                <w:bCs/>
                <w:sz w:val="18"/>
                <w:szCs w:val="18"/>
                <w14:ligatures w14:val="none"/>
              </w:rPr>
              <w:t>307-188</w:t>
            </w:r>
          </w:p>
        </w:tc>
        <w:tc>
          <w:tcPr>
            <w:tcW w:w="3414" w:type="dxa"/>
            <w:gridSpan w:val="3"/>
          </w:tcPr>
          <w:p w:rsidR="00DB363A" w:rsidRPr="00653EF4" w:rsidRDefault="00DB363A" w:rsidP="00653EF4">
            <w:pPr>
              <w:widowControl w:val="0"/>
              <w:spacing w:after="0"/>
              <w:rPr>
                <w:rFonts w:asciiTheme="minorHAnsi" w:hAnsiTheme="minorHAnsi" w:cstheme="minorHAnsi"/>
                <w:bCs/>
                <w:sz w:val="18"/>
                <w:szCs w:val="18"/>
                <w14:ligatures w14:val="none"/>
              </w:rPr>
            </w:pPr>
            <w:r w:rsidRPr="00653EF4">
              <w:rPr>
                <w:rFonts w:asciiTheme="minorHAnsi" w:hAnsiTheme="minorHAnsi" w:cstheme="minorHAnsi"/>
                <w:bCs/>
                <w:sz w:val="18"/>
                <w:szCs w:val="18"/>
                <w14:ligatures w14:val="none"/>
              </w:rPr>
              <w:t>ECE: Guiding Children’s Behavior</w:t>
            </w:r>
          </w:p>
        </w:tc>
        <w:tc>
          <w:tcPr>
            <w:tcW w:w="630" w:type="dxa"/>
          </w:tcPr>
          <w:p w:rsidR="00DB363A" w:rsidRPr="00653EF4" w:rsidRDefault="00DB363A" w:rsidP="00653EF4">
            <w:pPr>
              <w:spacing w:after="0"/>
              <w:rPr>
                <w:rFonts w:asciiTheme="minorHAnsi" w:hAnsiTheme="minorHAnsi" w:cstheme="minorHAnsi"/>
                <w:sz w:val="18"/>
                <w:szCs w:val="18"/>
              </w:rPr>
            </w:pPr>
          </w:p>
        </w:tc>
        <w:tc>
          <w:tcPr>
            <w:tcW w:w="810" w:type="dxa"/>
          </w:tcPr>
          <w:p w:rsidR="00DB363A" w:rsidRPr="00653EF4" w:rsidRDefault="00DB363A" w:rsidP="00653EF4">
            <w:pPr>
              <w:spacing w:after="0"/>
              <w:rPr>
                <w:rFonts w:asciiTheme="minorHAnsi" w:hAnsiTheme="minorHAnsi" w:cstheme="minorHAnsi"/>
                <w:sz w:val="18"/>
                <w:szCs w:val="18"/>
              </w:rPr>
            </w:pPr>
            <w:r w:rsidRPr="00653EF4">
              <w:rPr>
                <w:rFonts w:asciiTheme="minorHAnsi" w:hAnsiTheme="minorHAnsi" w:cstheme="minorHAnsi"/>
                <w:bCs/>
                <w:sz w:val="18"/>
                <w:szCs w:val="18"/>
                <w14:ligatures w14:val="none"/>
              </w:rPr>
              <w:t>3</w:t>
            </w:r>
            <w:r>
              <w:rPr>
                <w:rFonts w:asciiTheme="minorHAnsi" w:hAnsiTheme="minorHAnsi" w:cstheme="minorHAnsi"/>
                <w:bCs/>
                <w:sz w:val="18"/>
                <w:szCs w:val="18"/>
                <w14:ligatures w14:val="none"/>
              </w:rPr>
              <w:t>/</w:t>
            </w:r>
          </w:p>
        </w:tc>
        <w:tc>
          <w:tcPr>
            <w:tcW w:w="1080" w:type="dxa"/>
          </w:tcPr>
          <w:p w:rsidR="00DB363A" w:rsidRPr="00653EF4" w:rsidRDefault="00DB363A" w:rsidP="00653EF4">
            <w:pPr>
              <w:widowControl w:val="0"/>
              <w:spacing w:after="0"/>
              <w:rPr>
                <w:rFonts w:asciiTheme="minorHAnsi" w:hAnsiTheme="minorHAnsi" w:cstheme="minorHAnsi"/>
                <w:bCs/>
                <w:sz w:val="18"/>
                <w:szCs w:val="18"/>
                <w14:ligatures w14:val="none"/>
              </w:rPr>
            </w:pPr>
            <w:r w:rsidRPr="00653EF4">
              <w:rPr>
                <w:rFonts w:asciiTheme="minorHAnsi" w:hAnsiTheme="minorHAnsi" w:cstheme="minorHAnsi"/>
                <w:bCs/>
                <w:sz w:val="18"/>
                <w:szCs w:val="18"/>
                <w14:ligatures w14:val="none"/>
              </w:rPr>
              <w:t>Trans 1XX</w:t>
            </w:r>
          </w:p>
        </w:tc>
        <w:tc>
          <w:tcPr>
            <w:tcW w:w="3690" w:type="dxa"/>
            <w:gridSpan w:val="4"/>
          </w:tcPr>
          <w:p w:rsidR="00DB363A" w:rsidRPr="00653EF4" w:rsidRDefault="00DB363A" w:rsidP="00653EF4">
            <w:pPr>
              <w:widowControl w:val="0"/>
              <w:spacing w:after="0"/>
              <w:rPr>
                <w:rFonts w:asciiTheme="minorHAnsi" w:hAnsiTheme="minorHAnsi" w:cstheme="minorHAnsi"/>
                <w:bCs/>
                <w:sz w:val="18"/>
                <w:szCs w:val="18"/>
                <w14:ligatures w14:val="none"/>
              </w:rPr>
            </w:pPr>
            <w:r w:rsidRPr="00653EF4">
              <w:rPr>
                <w:rFonts w:asciiTheme="minorHAnsi" w:hAnsiTheme="minorHAnsi" w:cstheme="minorHAnsi"/>
                <w:bCs/>
                <w:sz w:val="18"/>
                <w:szCs w:val="18"/>
                <w14:ligatures w14:val="none"/>
              </w:rPr>
              <w:t>Required Transfer Course</w:t>
            </w:r>
          </w:p>
        </w:tc>
        <w:tc>
          <w:tcPr>
            <w:tcW w:w="990" w:type="dxa"/>
          </w:tcPr>
          <w:p w:rsidR="00DB363A" w:rsidRPr="00653EF4" w:rsidRDefault="00DB363A" w:rsidP="00653EF4">
            <w:pPr>
              <w:spacing w:after="0"/>
              <w:rPr>
                <w:rFonts w:asciiTheme="minorHAnsi" w:hAnsiTheme="minorHAnsi" w:cstheme="minorHAnsi"/>
                <w:sz w:val="18"/>
                <w:szCs w:val="18"/>
              </w:rPr>
            </w:pPr>
            <w:r w:rsidRPr="00653EF4">
              <w:rPr>
                <w:rFonts w:asciiTheme="minorHAnsi" w:hAnsiTheme="minorHAnsi" w:cstheme="minorHAnsi"/>
                <w:bCs/>
                <w:sz w:val="18"/>
                <w:szCs w:val="18"/>
                <w14:ligatures w14:val="none"/>
              </w:rPr>
              <w:t>3</w:t>
            </w:r>
          </w:p>
        </w:tc>
      </w:tr>
      <w:tr w:rsidR="00DB363A" w:rsidRPr="00653EF4" w:rsidTr="00DB363A">
        <w:trPr>
          <w:trHeight w:val="188"/>
        </w:trPr>
        <w:tc>
          <w:tcPr>
            <w:tcW w:w="901" w:type="dxa"/>
          </w:tcPr>
          <w:p w:rsidR="00DB363A" w:rsidRPr="00653EF4" w:rsidRDefault="00DB363A" w:rsidP="00653EF4">
            <w:pPr>
              <w:widowControl w:val="0"/>
              <w:spacing w:after="0"/>
              <w:rPr>
                <w:rFonts w:asciiTheme="minorHAnsi" w:hAnsiTheme="minorHAnsi" w:cstheme="minorHAnsi"/>
                <w:bCs/>
                <w:sz w:val="18"/>
                <w:szCs w:val="18"/>
                <w14:ligatures w14:val="none"/>
              </w:rPr>
            </w:pPr>
            <w:r w:rsidRPr="00653EF4">
              <w:rPr>
                <w:rFonts w:asciiTheme="minorHAnsi" w:hAnsiTheme="minorHAnsi" w:cstheme="minorHAnsi"/>
                <w:bCs/>
                <w:sz w:val="18"/>
                <w:szCs w:val="18"/>
                <w14:ligatures w14:val="none"/>
              </w:rPr>
              <w:t>307-175</w:t>
            </w:r>
          </w:p>
        </w:tc>
        <w:tc>
          <w:tcPr>
            <w:tcW w:w="3414" w:type="dxa"/>
            <w:gridSpan w:val="3"/>
          </w:tcPr>
          <w:p w:rsidR="00DB363A" w:rsidRPr="00653EF4" w:rsidRDefault="00DB363A" w:rsidP="00653EF4">
            <w:pPr>
              <w:widowControl w:val="0"/>
              <w:spacing w:after="0"/>
              <w:rPr>
                <w:rFonts w:asciiTheme="minorHAnsi" w:hAnsiTheme="minorHAnsi" w:cstheme="minorHAnsi"/>
                <w:bCs/>
                <w:sz w:val="18"/>
                <w:szCs w:val="18"/>
                <w14:ligatures w14:val="none"/>
              </w:rPr>
            </w:pPr>
            <w:r w:rsidRPr="00653EF4">
              <w:rPr>
                <w:rFonts w:asciiTheme="minorHAnsi" w:hAnsiTheme="minorHAnsi" w:cstheme="minorHAnsi"/>
                <w:bCs/>
                <w:sz w:val="18"/>
                <w:szCs w:val="18"/>
                <w14:ligatures w14:val="none"/>
              </w:rPr>
              <w:t xml:space="preserve">ECE Preschool Practicum </w:t>
            </w:r>
            <w:r w:rsidRPr="00653EF4">
              <w:rPr>
                <w:rFonts w:asciiTheme="minorHAnsi" w:hAnsiTheme="minorHAnsi" w:cstheme="minorHAnsi"/>
                <w:b/>
                <w:bCs/>
                <w:i/>
                <w:sz w:val="12"/>
                <w:szCs w:val="12"/>
                <w14:ligatures w14:val="none"/>
              </w:rPr>
              <w:t>(</w:t>
            </w:r>
            <w:r w:rsidRPr="00653EF4">
              <w:rPr>
                <w:rFonts w:asciiTheme="minorHAnsi" w:hAnsiTheme="minorHAnsi" w:cstheme="minorHAnsi"/>
                <w:b/>
                <w:bCs/>
                <w:i/>
                <w:sz w:val="12"/>
                <w:szCs w:val="12"/>
                <w14:ligatures w14:val="none"/>
              </w:rPr>
              <w:t>eq. 307-</w:t>
            </w:r>
            <w:r w:rsidRPr="00653EF4">
              <w:rPr>
                <w:rFonts w:asciiTheme="minorHAnsi" w:hAnsiTheme="minorHAnsi" w:cstheme="minorHAnsi"/>
                <w:b/>
                <w:bCs/>
                <w:i/>
                <w:sz w:val="12"/>
                <w:szCs w:val="12"/>
                <w14:ligatures w14:val="none"/>
              </w:rPr>
              <w:t>192)</w:t>
            </w:r>
          </w:p>
        </w:tc>
        <w:tc>
          <w:tcPr>
            <w:tcW w:w="630" w:type="dxa"/>
          </w:tcPr>
          <w:p w:rsidR="00DB363A" w:rsidRPr="00653EF4" w:rsidRDefault="00DB363A" w:rsidP="00653EF4">
            <w:pPr>
              <w:spacing w:after="0"/>
              <w:rPr>
                <w:rFonts w:asciiTheme="minorHAnsi" w:hAnsiTheme="minorHAnsi" w:cstheme="minorHAnsi"/>
                <w:sz w:val="18"/>
                <w:szCs w:val="18"/>
              </w:rPr>
            </w:pPr>
          </w:p>
        </w:tc>
        <w:tc>
          <w:tcPr>
            <w:tcW w:w="810" w:type="dxa"/>
          </w:tcPr>
          <w:p w:rsidR="00DB363A" w:rsidRPr="00653EF4" w:rsidRDefault="00DB363A" w:rsidP="00653EF4">
            <w:pPr>
              <w:spacing w:after="0"/>
              <w:rPr>
                <w:rFonts w:asciiTheme="minorHAnsi" w:hAnsiTheme="minorHAnsi" w:cstheme="minorHAnsi"/>
                <w:sz w:val="18"/>
                <w:szCs w:val="18"/>
              </w:rPr>
            </w:pPr>
            <w:r w:rsidRPr="00653EF4">
              <w:rPr>
                <w:rFonts w:asciiTheme="minorHAnsi" w:hAnsiTheme="minorHAnsi" w:cstheme="minorHAnsi"/>
                <w:sz w:val="18"/>
                <w:szCs w:val="18"/>
              </w:rPr>
              <w:t>3</w:t>
            </w:r>
            <w:r>
              <w:rPr>
                <w:rFonts w:asciiTheme="minorHAnsi" w:hAnsiTheme="minorHAnsi" w:cstheme="minorHAnsi"/>
                <w:sz w:val="18"/>
                <w:szCs w:val="18"/>
              </w:rPr>
              <w:t>/</w:t>
            </w:r>
          </w:p>
        </w:tc>
        <w:tc>
          <w:tcPr>
            <w:tcW w:w="1080" w:type="dxa"/>
          </w:tcPr>
          <w:p w:rsidR="00DB363A" w:rsidRPr="00653EF4" w:rsidRDefault="00DB363A" w:rsidP="00653EF4">
            <w:pPr>
              <w:widowControl w:val="0"/>
              <w:spacing w:after="0"/>
              <w:rPr>
                <w:rFonts w:asciiTheme="minorHAnsi" w:hAnsiTheme="minorHAnsi" w:cstheme="minorHAnsi"/>
                <w:bCs/>
                <w:sz w:val="18"/>
                <w:szCs w:val="18"/>
                <w14:ligatures w14:val="none"/>
              </w:rPr>
            </w:pPr>
            <w:r w:rsidRPr="00653EF4">
              <w:rPr>
                <w:rFonts w:asciiTheme="minorHAnsi" w:hAnsiTheme="minorHAnsi" w:cstheme="minorHAnsi"/>
                <w:bCs/>
                <w:sz w:val="18"/>
                <w:szCs w:val="18"/>
                <w14:ligatures w14:val="none"/>
              </w:rPr>
              <w:t>EDU 200</w:t>
            </w:r>
          </w:p>
        </w:tc>
        <w:tc>
          <w:tcPr>
            <w:tcW w:w="3690" w:type="dxa"/>
            <w:gridSpan w:val="4"/>
          </w:tcPr>
          <w:p w:rsidR="00DB363A" w:rsidRPr="00653EF4" w:rsidRDefault="00DB363A" w:rsidP="00653EF4">
            <w:pPr>
              <w:widowControl w:val="0"/>
              <w:spacing w:after="0"/>
              <w:rPr>
                <w:rFonts w:asciiTheme="minorHAnsi" w:hAnsiTheme="minorHAnsi" w:cstheme="minorHAnsi"/>
                <w:bCs/>
                <w:sz w:val="18"/>
                <w:szCs w:val="18"/>
                <w14:ligatures w14:val="none"/>
              </w:rPr>
            </w:pPr>
            <w:r w:rsidRPr="00653EF4">
              <w:rPr>
                <w:rFonts w:asciiTheme="minorHAnsi" w:hAnsiTheme="minorHAnsi" w:cstheme="minorHAnsi"/>
                <w:bCs/>
                <w:sz w:val="18"/>
                <w:szCs w:val="18"/>
                <w14:ligatures w14:val="none"/>
              </w:rPr>
              <w:t>Teaching the Whole Child</w:t>
            </w:r>
          </w:p>
        </w:tc>
        <w:tc>
          <w:tcPr>
            <w:tcW w:w="990" w:type="dxa"/>
          </w:tcPr>
          <w:p w:rsidR="00DB363A" w:rsidRPr="00653EF4" w:rsidRDefault="00DB363A" w:rsidP="00653EF4">
            <w:pPr>
              <w:spacing w:after="0"/>
              <w:rPr>
                <w:rFonts w:asciiTheme="minorHAnsi" w:hAnsiTheme="minorHAnsi" w:cstheme="minorHAnsi"/>
                <w:sz w:val="18"/>
                <w:szCs w:val="18"/>
              </w:rPr>
            </w:pPr>
            <w:r w:rsidRPr="00653EF4">
              <w:rPr>
                <w:rFonts w:asciiTheme="minorHAnsi" w:hAnsiTheme="minorHAnsi" w:cstheme="minorHAnsi"/>
                <w:sz w:val="18"/>
                <w:szCs w:val="18"/>
              </w:rPr>
              <w:t>3</w:t>
            </w:r>
          </w:p>
        </w:tc>
      </w:tr>
      <w:tr w:rsidR="00DB363A" w:rsidRPr="00653EF4" w:rsidTr="00DB363A">
        <w:trPr>
          <w:trHeight w:val="224"/>
        </w:trPr>
        <w:tc>
          <w:tcPr>
            <w:tcW w:w="901" w:type="dxa"/>
          </w:tcPr>
          <w:p w:rsidR="00DB363A" w:rsidRPr="00653EF4" w:rsidRDefault="00DB363A" w:rsidP="00653EF4">
            <w:pPr>
              <w:widowControl w:val="0"/>
              <w:spacing w:after="0"/>
              <w:rPr>
                <w:rFonts w:asciiTheme="minorHAnsi" w:hAnsiTheme="minorHAnsi" w:cstheme="minorHAnsi"/>
                <w:bCs/>
                <w:sz w:val="18"/>
                <w:szCs w:val="18"/>
                <w14:ligatures w14:val="none"/>
              </w:rPr>
            </w:pPr>
            <w:r w:rsidRPr="00653EF4">
              <w:rPr>
                <w:rFonts w:asciiTheme="minorHAnsi" w:hAnsiTheme="minorHAnsi" w:cstheme="minorHAnsi"/>
                <w:bCs/>
                <w:sz w:val="18"/>
                <w:szCs w:val="18"/>
                <w14:ligatures w14:val="none"/>
              </w:rPr>
              <w:t>307-195</w:t>
            </w:r>
          </w:p>
        </w:tc>
        <w:tc>
          <w:tcPr>
            <w:tcW w:w="3414" w:type="dxa"/>
            <w:gridSpan w:val="3"/>
          </w:tcPr>
          <w:p w:rsidR="00DB363A" w:rsidRPr="00653EF4" w:rsidRDefault="00DB363A" w:rsidP="00653EF4">
            <w:pPr>
              <w:widowControl w:val="0"/>
              <w:spacing w:after="0"/>
              <w:rPr>
                <w:rFonts w:asciiTheme="minorHAnsi" w:hAnsiTheme="minorHAnsi" w:cstheme="minorHAnsi"/>
                <w:bCs/>
                <w:sz w:val="18"/>
                <w:szCs w:val="18"/>
                <w14:ligatures w14:val="none"/>
              </w:rPr>
            </w:pPr>
            <w:r w:rsidRPr="00653EF4">
              <w:rPr>
                <w:rFonts w:asciiTheme="minorHAnsi" w:hAnsiTheme="minorHAnsi" w:cstheme="minorHAnsi"/>
                <w:bCs/>
                <w:sz w:val="18"/>
                <w:szCs w:val="18"/>
                <w14:ligatures w14:val="none"/>
              </w:rPr>
              <w:t>ECE: Family &amp; Community Relationships</w:t>
            </w:r>
          </w:p>
        </w:tc>
        <w:tc>
          <w:tcPr>
            <w:tcW w:w="630" w:type="dxa"/>
          </w:tcPr>
          <w:p w:rsidR="00DB363A" w:rsidRPr="00653EF4" w:rsidRDefault="00DB363A" w:rsidP="00653EF4">
            <w:pPr>
              <w:spacing w:after="0"/>
              <w:rPr>
                <w:rFonts w:asciiTheme="minorHAnsi" w:hAnsiTheme="minorHAnsi" w:cstheme="minorHAnsi"/>
                <w:sz w:val="18"/>
                <w:szCs w:val="18"/>
              </w:rPr>
            </w:pPr>
          </w:p>
        </w:tc>
        <w:tc>
          <w:tcPr>
            <w:tcW w:w="810" w:type="dxa"/>
          </w:tcPr>
          <w:p w:rsidR="00DB363A" w:rsidRPr="00653EF4" w:rsidRDefault="00DB363A" w:rsidP="00653EF4">
            <w:pPr>
              <w:spacing w:after="0"/>
              <w:rPr>
                <w:rFonts w:asciiTheme="minorHAnsi" w:hAnsiTheme="minorHAnsi" w:cstheme="minorHAnsi"/>
                <w:sz w:val="18"/>
                <w:szCs w:val="18"/>
              </w:rPr>
            </w:pPr>
            <w:r w:rsidRPr="00653EF4">
              <w:rPr>
                <w:rFonts w:asciiTheme="minorHAnsi" w:hAnsiTheme="minorHAnsi" w:cstheme="minorHAnsi"/>
                <w:sz w:val="18"/>
                <w:szCs w:val="18"/>
              </w:rPr>
              <w:t>3</w:t>
            </w:r>
            <w:r>
              <w:rPr>
                <w:rFonts w:asciiTheme="minorHAnsi" w:hAnsiTheme="minorHAnsi" w:cstheme="minorHAnsi"/>
                <w:sz w:val="18"/>
                <w:szCs w:val="18"/>
              </w:rPr>
              <w:t>/</w:t>
            </w:r>
          </w:p>
        </w:tc>
        <w:tc>
          <w:tcPr>
            <w:tcW w:w="1080" w:type="dxa"/>
          </w:tcPr>
          <w:p w:rsidR="00DB363A" w:rsidRPr="00653EF4" w:rsidRDefault="00DB363A" w:rsidP="00653EF4">
            <w:pPr>
              <w:widowControl w:val="0"/>
              <w:spacing w:after="0"/>
              <w:rPr>
                <w:rFonts w:asciiTheme="minorHAnsi" w:hAnsiTheme="minorHAnsi" w:cstheme="minorHAnsi"/>
                <w:bCs/>
                <w:sz w:val="18"/>
                <w:szCs w:val="18"/>
                <w14:ligatures w14:val="none"/>
              </w:rPr>
            </w:pPr>
            <w:r w:rsidRPr="00653EF4">
              <w:rPr>
                <w:rFonts w:asciiTheme="minorHAnsi" w:hAnsiTheme="minorHAnsi" w:cstheme="minorHAnsi"/>
                <w:bCs/>
                <w:sz w:val="18"/>
                <w:szCs w:val="18"/>
                <w14:ligatures w14:val="none"/>
              </w:rPr>
              <w:t>EDU 310</w:t>
            </w:r>
          </w:p>
        </w:tc>
        <w:tc>
          <w:tcPr>
            <w:tcW w:w="3690" w:type="dxa"/>
            <w:gridSpan w:val="4"/>
          </w:tcPr>
          <w:p w:rsidR="00DB363A" w:rsidRPr="00653EF4" w:rsidRDefault="00DB363A" w:rsidP="00653EF4">
            <w:pPr>
              <w:widowControl w:val="0"/>
              <w:spacing w:after="0"/>
              <w:rPr>
                <w:rFonts w:asciiTheme="minorHAnsi" w:hAnsiTheme="minorHAnsi" w:cstheme="minorHAnsi"/>
                <w:bCs/>
                <w:sz w:val="18"/>
                <w:szCs w:val="18"/>
                <w14:ligatures w14:val="none"/>
              </w:rPr>
            </w:pPr>
            <w:r w:rsidRPr="00653EF4">
              <w:rPr>
                <w:rFonts w:asciiTheme="minorHAnsi" w:hAnsiTheme="minorHAnsi" w:cstheme="minorHAnsi"/>
                <w:bCs/>
                <w:sz w:val="18"/>
                <w:szCs w:val="18"/>
                <w14:ligatures w14:val="none"/>
              </w:rPr>
              <w:t xml:space="preserve">Family, School and Community Partnerships </w:t>
            </w:r>
          </w:p>
        </w:tc>
        <w:tc>
          <w:tcPr>
            <w:tcW w:w="990" w:type="dxa"/>
          </w:tcPr>
          <w:p w:rsidR="00DB363A" w:rsidRPr="00653EF4" w:rsidRDefault="00DB363A" w:rsidP="00653EF4">
            <w:pPr>
              <w:spacing w:after="0"/>
              <w:rPr>
                <w:rFonts w:asciiTheme="minorHAnsi" w:hAnsiTheme="minorHAnsi" w:cstheme="minorHAnsi"/>
                <w:sz w:val="18"/>
                <w:szCs w:val="18"/>
              </w:rPr>
            </w:pPr>
            <w:r w:rsidRPr="00653EF4">
              <w:rPr>
                <w:rFonts w:asciiTheme="minorHAnsi" w:hAnsiTheme="minorHAnsi" w:cstheme="minorHAnsi"/>
                <w:sz w:val="18"/>
                <w:szCs w:val="18"/>
              </w:rPr>
              <w:t>3</w:t>
            </w:r>
          </w:p>
        </w:tc>
      </w:tr>
      <w:tr w:rsidR="00DB363A" w:rsidRPr="00653EF4" w:rsidTr="00DB363A">
        <w:trPr>
          <w:trHeight w:val="143"/>
        </w:trPr>
        <w:tc>
          <w:tcPr>
            <w:tcW w:w="901" w:type="dxa"/>
          </w:tcPr>
          <w:p w:rsidR="00DB363A" w:rsidRPr="00653EF4" w:rsidRDefault="00DB363A" w:rsidP="00653EF4">
            <w:pPr>
              <w:widowControl w:val="0"/>
              <w:spacing w:after="0"/>
              <w:rPr>
                <w:rFonts w:asciiTheme="minorHAnsi" w:hAnsiTheme="minorHAnsi" w:cstheme="minorHAnsi"/>
                <w:bCs/>
                <w:sz w:val="18"/>
                <w:szCs w:val="18"/>
                <w14:ligatures w14:val="none"/>
              </w:rPr>
            </w:pPr>
            <w:r w:rsidRPr="00653EF4">
              <w:rPr>
                <w:rFonts w:asciiTheme="minorHAnsi" w:hAnsiTheme="minorHAnsi" w:cstheme="minorHAnsi"/>
                <w:bCs/>
                <w:sz w:val="18"/>
                <w:szCs w:val="18"/>
                <w14:ligatures w14:val="none"/>
              </w:rPr>
              <w:t>307-187</w:t>
            </w:r>
          </w:p>
        </w:tc>
        <w:tc>
          <w:tcPr>
            <w:tcW w:w="3414" w:type="dxa"/>
            <w:gridSpan w:val="3"/>
          </w:tcPr>
          <w:p w:rsidR="00DB363A" w:rsidRPr="00653EF4" w:rsidRDefault="00DB363A" w:rsidP="00653EF4">
            <w:pPr>
              <w:widowControl w:val="0"/>
              <w:spacing w:after="0"/>
              <w:rPr>
                <w:rFonts w:asciiTheme="minorHAnsi" w:hAnsiTheme="minorHAnsi" w:cstheme="minorHAnsi"/>
                <w:bCs/>
                <w:sz w:val="18"/>
                <w:szCs w:val="18"/>
                <w14:ligatures w14:val="none"/>
              </w:rPr>
            </w:pPr>
            <w:r w:rsidRPr="00653EF4">
              <w:rPr>
                <w:rFonts w:asciiTheme="minorHAnsi" w:hAnsiTheme="minorHAnsi" w:cstheme="minorHAnsi"/>
                <w:bCs/>
                <w:sz w:val="18"/>
                <w:szCs w:val="18"/>
                <w14:ligatures w14:val="none"/>
              </w:rPr>
              <w:t>ECE: Children with Differing Abilities</w:t>
            </w:r>
          </w:p>
        </w:tc>
        <w:tc>
          <w:tcPr>
            <w:tcW w:w="630" w:type="dxa"/>
          </w:tcPr>
          <w:p w:rsidR="00DB363A" w:rsidRPr="00653EF4" w:rsidRDefault="00DB363A" w:rsidP="00653EF4">
            <w:pPr>
              <w:spacing w:after="0"/>
              <w:rPr>
                <w:rFonts w:asciiTheme="minorHAnsi" w:hAnsiTheme="minorHAnsi" w:cstheme="minorHAnsi"/>
                <w:sz w:val="18"/>
                <w:szCs w:val="18"/>
              </w:rPr>
            </w:pPr>
          </w:p>
        </w:tc>
        <w:tc>
          <w:tcPr>
            <w:tcW w:w="810" w:type="dxa"/>
          </w:tcPr>
          <w:p w:rsidR="00DB363A" w:rsidRPr="00653EF4" w:rsidRDefault="00DB363A" w:rsidP="00653EF4">
            <w:pPr>
              <w:spacing w:after="0"/>
              <w:rPr>
                <w:rFonts w:asciiTheme="minorHAnsi" w:hAnsiTheme="minorHAnsi" w:cstheme="minorHAnsi"/>
                <w:sz w:val="18"/>
                <w:szCs w:val="18"/>
              </w:rPr>
            </w:pPr>
            <w:r w:rsidRPr="00653EF4">
              <w:rPr>
                <w:rFonts w:asciiTheme="minorHAnsi" w:hAnsiTheme="minorHAnsi" w:cstheme="minorHAnsi"/>
                <w:bCs/>
                <w:sz w:val="18"/>
                <w:szCs w:val="18"/>
                <w14:ligatures w14:val="none"/>
              </w:rPr>
              <w:t>3</w:t>
            </w:r>
            <w:r>
              <w:rPr>
                <w:rFonts w:asciiTheme="minorHAnsi" w:hAnsiTheme="minorHAnsi" w:cstheme="minorHAnsi"/>
                <w:bCs/>
                <w:sz w:val="18"/>
                <w:szCs w:val="18"/>
                <w14:ligatures w14:val="none"/>
              </w:rPr>
              <w:t>/</w:t>
            </w:r>
          </w:p>
        </w:tc>
        <w:tc>
          <w:tcPr>
            <w:tcW w:w="1080" w:type="dxa"/>
          </w:tcPr>
          <w:p w:rsidR="00DB363A" w:rsidRPr="00653EF4" w:rsidRDefault="00DB363A" w:rsidP="00653EF4">
            <w:pPr>
              <w:widowControl w:val="0"/>
              <w:spacing w:after="0"/>
              <w:rPr>
                <w:rFonts w:asciiTheme="minorHAnsi" w:hAnsiTheme="minorHAnsi" w:cstheme="minorHAnsi"/>
                <w:bCs/>
                <w:sz w:val="18"/>
                <w:szCs w:val="18"/>
                <w14:ligatures w14:val="none"/>
              </w:rPr>
            </w:pPr>
            <w:r w:rsidRPr="00653EF4">
              <w:rPr>
                <w:rFonts w:asciiTheme="minorHAnsi" w:hAnsiTheme="minorHAnsi" w:cstheme="minorHAnsi"/>
                <w:bCs/>
                <w:sz w:val="18"/>
                <w:szCs w:val="18"/>
                <w14:ligatures w14:val="none"/>
              </w:rPr>
              <w:t>EDU 322</w:t>
            </w:r>
          </w:p>
        </w:tc>
        <w:tc>
          <w:tcPr>
            <w:tcW w:w="3690" w:type="dxa"/>
            <w:gridSpan w:val="4"/>
          </w:tcPr>
          <w:p w:rsidR="00DB363A" w:rsidRPr="00653EF4" w:rsidRDefault="00DB363A" w:rsidP="00653EF4">
            <w:pPr>
              <w:widowControl w:val="0"/>
              <w:spacing w:after="0"/>
              <w:rPr>
                <w:rFonts w:asciiTheme="minorHAnsi" w:hAnsiTheme="minorHAnsi" w:cstheme="minorHAnsi"/>
                <w:bCs/>
                <w:sz w:val="18"/>
                <w:szCs w:val="18"/>
                <w14:ligatures w14:val="none"/>
              </w:rPr>
            </w:pPr>
            <w:r w:rsidRPr="00653EF4">
              <w:rPr>
                <w:rFonts w:asciiTheme="minorHAnsi" w:hAnsiTheme="minorHAnsi" w:cstheme="minorHAnsi"/>
                <w:bCs/>
                <w:sz w:val="18"/>
                <w:szCs w:val="18"/>
                <w14:ligatures w14:val="none"/>
              </w:rPr>
              <w:t>Teaching Exceptional Learners</w:t>
            </w:r>
          </w:p>
        </w:tc>
        <w:tc>
          <w:tcPr>
            <w:tcW w:w="990" w:type="dxa"/>
          </w:tcPr>
          <w:p w:rsidR="00DB363A" w:rsidRPr="00653EF4" w:rsidRDefault="00DB363A" w:rsidP="00653EF4">
            <w:pPr>
              <w:spacing w:after="0"/>
              <w:rPr>
                <w:rFonts w:asciiTheme="minorHAnsi" w:hAnsiTheme="minorHAnsi" w:cstheme="minorHAnsi"/>
                <w:sz w:val="18"/>
                <w:szCs w:val="18"/>
              </w:rPr>
            </w:pPr>
            <w:r w:rsidRPr="00653EF4">
              <w:rPr>
                <w:rFonts w:asciiTheme="minorHAnsi" w:hAnsiTheme="minorHAnsi" w:cstheme="minorHAnsi"/>
                <w:bCs/>
                <w:sz w:val="18"/>
                <w:szCs w:val="18"/>
                <w14:ligatures w14:val="none"/>
              </w:rPr>
              <w:t>3</w:t>
            </w:r>
          </w:p>
        </w:tc>
      </w:tr>
      <w:tr w:rsidR="00DB363A" w:rsidRPr="00653EF4" w:rsidTr="00DB363A">
        <w:trPr>
          <w:trHeight w:val="70"/>
        </w:trPr>
        <w:tc>
          <w:tcPr>
            <w:tcW w:w="901" w:type="dxa"/>
          </w:tcPr>
          <w:p w:rsidR="00DB363A" w:rsidRPr="00653EF4" w:rsidRDefault="00DB363A" w:rsidP="00653EF4">
            <w:pPr>
              <w:widowControl w:val="0"/>
              <w:spacing w:after="0"/>
              <w:rPr>
                <w:rFonts w:asciiTheme="minorHAnsi" w:hAnsiTheme="minorHAnsi" w:cstheme="minorHAnsi"/>
                <w:bCs/>
                <w:sz w:val="18"/>
                <w:szCs w:val="18"/>
                <w14:ligatures w14:val="none"/>
              </w:rPr>
            </w:pPr>
            <w:r w:rsidRPr="00653EF4">
              <w:rPr>
                <w:rFonts w:asciiTheme="minorHAnsi" w:hAnsiTheme="minorHAnsi" w:cstheme="minorHAnsi"/>
                <w:bCs/>
                <w:sz w:val="18"/>
                <w:szCs w:val="18"/>
                <w14:ligatures w14:val="none"/>
              </w:rPr>
              <w:t>307-112</w:t>
            </w:r>
          </w:p>
        </w:tc>
        <w:tc>
          <w:tcPr>
            <w:tcW w:w="3414" w:type="dxa"/>
            <w:gridSpan w:val="3"/>
          </w:tcPr>
          <w:p w:rsidR="00DB363A" w:rsidRPr="00653EF4" w:rsidRDefault="00DB363A" w:rsidP="00653EF4">
            <w:pPr>
              <w:widowControl w:val="0"/>
              <w:spacing w:after="0"/>
              <w:rPr>
                <w:rFonts w:asciiTheme="minorHAnsi" w:hAnsiTheme="minorHAnsi" w:cstheme="minorHAnsi"/>
                <w:bCs/>
                <w:sz w:val="18"/>
                <w:szCs w:val="18"/>
                <w14:ligatures w14:val="none"/>
              </w:rPr>
            </w:pPr>
            <w:r w:rsidRPr="00653EF4">
              <w:rPr>
                <w:rFonts w:asciiTheme="minorHAnsi" w:hAnsiTheme="minorHAnsi" w:cstheme="minorHAnsi"/>
                <w:bCs/>
                <w:sz w:val="18"/>
                <w:szCs w:val="18"/>
                <w14:ligatures w14:val="none"/>
              </w:rPr>
              <w:t xml:space="preserve">ECE: STEM </w:t>
            </w:r>
            <w:r w:rsidRPr="00653EF4">
              <w:rPr>
                <w:rFonts w:asciiTheme="minorHAnsi" w:hAnsiTheme="minorHAnsi" w:cstheme="minorHAnsi"/>
                <w:b/>
                <w:bCs/>
                <w:i/>
                <w:sz w:val="12"/>
                <w:szCs w:val="12"/>
                <w14:ligatures w14:val="none"/>
              </w:rPr>
              <w:t>(</w:t>
            </w:r>
            <w:r w:rsidRPr="00653EF4">
              <w:rPr>
                <w:rFonts w:asciiTheme="minorHAnsi" w:hAnsiTheme="minorHAnsi" w:cstheme="minorHAnsi"/>
                <w:b/>
                <w:bCs/>
                <w:i/>
                <w:sz w:val="12"/>
                <w:szCs w:val="12"/>
                <w14:ligatures w14:val="none"/>
              </w:rPr>
              <w:t>eq. 307-</w:t>
            </w:r>
            <w:r w:rsidRPr="00653EF4">
              <w:rPr>
                <w:rFonts w:asciiTheme="minorHAnsi" w:hAnsiTheme="minorHAnsi" w:cstheme="minorHAnsi"/>
                <w:b/>
                <w:bCs/>
                <w:i/>
                <w:sz w:val="12"/>
                <w:szCs w:val="12"/>
                <w14:ligatures w14:val="none"/>
              </w:rPr>
              <w:t>194)</w:t>
            </w:r>
          </w:p>
        </w:tc>
        <w:tc>
          <w:tcPr>
            <w:tcW w:w="630" w:type="dxa"/>
          </w:tcPr>
          <w:p w:rsidR="00DB363A" w:rsidRPr="00653EF4" w:rsidRDefault="00DB363A" w:rsidP="00653EF4">
            <w:pPr>
              <w:spacing w:after="0"/>
              <w:rPr>
                <w:rFonts w:asciiTheme="minorHAnsi" w:hAnsiTheme="minorHAnsi" w:cstheme="minorHAnsi"/>
                <w:sz w:val="18"/>
                <w:szCs w:val="18"/>
              </w:rPr>
            </w:pPr>
          </w:p>
        </w:tc>
        <w:tc>
          <w:tcPr>
            <w:tcW w:w="810" w:type="dxa"/>
          </w:tcPr>
          <w:p w:rsidR="00DB363A" w:rsidRPr="00653EF4" w:rsidRDefault="00DB363A" w:rsidP="00653EF4">
            <w:pPr>
              <w:spacing w:after="0"/>
              <w:rPr>
                <w:rFonts w:asciiTheme="minorHAnsi" w:hAnsiTheme="minorHAnsi" w:cstheme="minorHAnsi"/>
                <w:sz w:val="18"/>
                <w:szCs w:val="18"/>
              </w:rPr>
            </w:pPr>
            <w:r w:rsidRPr="00653EF4">
              <w:rPr>
                <w:rFonts w:asciiTheme="minorHAnsi" w:hAnsiTheme="minorHAnsi" w:cstheme="minorHAnsi"/>
                <w:bCs/>
                <w:sz w:val="18"/>
                <w:szCs w:val="18"/>
                <w14:ligatures w14:val="none"/>
              </w:rPr>
              <w:t>3</w:t>
            </w:r>
            <w:r>
              <w:rPr>
                <w:rFonts w:asciiTheme="minorHAnsi" w:hAnsiTheme="minorHAnsi" w:cstheme="minorHAnsi"/>
                <w:bCs/>
                <w:sz w:val="18"/>
                <w:szCs w:val="18"/>
                <w14:ligatures w14:val="none"/>
              </w:rPr>
              <w:t>/</w:t>
            </w:r>
          </w:p>
        </w:tc>
        <w:tc>
          <w:tcPr>
            <w:tcW w:w="1080" w:type="dxa"/>
          </w:tcPr>
          <w:p w:rsidR="00DB363A" w:rsidRPr="00653EF4" w:rsidRDefault="00DB363A" w:rsidP="00653EF4">
            <w:pPr>
              <w:widowControl w:val="0"/>
              <w:spacing w:after="0"/>
              <w:rPr>
                <w:rFonts w:asciiTheme="minorHAnsi" w:hAnsiTheme="minorHAnsi" w:cstheme="minorHAnsi"/>
                <w:bCs/>
                <w:sz w:val="18"/>
                <w:szCs w:val="18"/>
                <w14:ligatures w14:val="none"/>
              </w:rPr>
            </w:pPr>
            <w:r w:rsidRPr="00653EF4">
              <w:rPr>
                <w:rFonts w:asciiTheme="minorHAnsi" w:hAnsiTheme="minorHAnsi" w:cstheme="minorHAnsi"/>
                <w:bCs/>
                <w:sz w:val="18"/>
                <w:szCs w:val="18"/>
                <w14:ligatures w14:val="none"/>
              </w:rPr>
              <w:t>Trans 1XX</w:t>
            </w:r>
          </w:p>
        </w:tc>
        <w:tc>
          <w:tcPr>
            <w:tcW w:w="3690" w:type="dxa"/>
            <w:gridSpan w:val="4"/>
          </w:tcPr>
          <w:p w:rsidR="00DB363A" w:rsidRPr="00653EF4" w:rsidRDefault="00DB363A" w:rsidP="00653EF4">
            <w:pPr>
              <w:widowControl w:val="0"/>
              <w:spacing w:after="0"/>
              <w:rPr>
                <w:rFonts w:asciiTheme="minorHAnsi" w:hAnsiTheme="minorHAnsi" w:cstheme="minorHAnsi"/>
                <w:bCs/>
                <w:sz w:val="18"/>
                <w:szCs w:val="18"/>
                <w14:ligatures w14:val="none"/>
              </w:rPr>
            </w:pPr>
            <w:r w:rsidRPr="00653EF4">
              <w:rPr>
                <w:rFonts w:asciiTheme="minorHAnsi" w:hAnsiTheme="minorHAnsi" w:cstheme="minorHAnsi"/>
                <w:bCs/>
                <w:sz w:val="18"/>
                <w:szCs w:val="18"/>
                <w14:ligatures w14:val="none"/>
              </w:rPr>
              <w:t>Required Transfer Course</w:t>
            </w:r>
          </w:p>
        </w:tc>
        <w:tc>
          <w:tcPr>
            <w:tcW w:w="990" w:type="dxa"/>
          </w:tcPr>
          <w:p w:rsidR="00DB363A" w:rsidRPr="00653EF4" w:rsidRDefault="00DB363A" w:rsidP="00653EF4">
            <w:pPr>
              <w:spacing w:after="0"/>
              <w:rPr>
                <w:rFonts w:asciiTheme="minorHAnsi" w:hAnsiTheme="minorHAnsi" w:cstheme="minorHAnsi"/>
                <w:sz w:val="18"/>
                <w:szCs w:val="18"/>
              </w:rPr>
            </w:pPr>
            <w:r w:rsidRPr="00653EF4">
              <w:rPr>
                <w:rFonts w:asciiTheme="minorHAnsi" w:hAnsiTheme="minorHAnsi" w:cstheme="minorHAnsi"/>
                <w:bCs/>
                <w:sz w:val="18"/>
                <w:szCs w:val="18"/>
                <w14:ligatures w14:val="none"/>
              </w:rPr>
              <w:t>3</w:t>
            </w:r>
          </w:p>
        </w:tc>
      </w:tr>
      <w:tr w:rsidR="00DB363A" w:rsidRPr="00653EF4" w:rsidTr="00DB363A">
        <w:tc>
          <w:tcPr>
            <w:tcW w:w="901" w:type="dxa"/>
          </w:tcPr>
          <w:p w:rsidR="00DB363A" w:rsidRPr="00653EF4" w:rsidRDefault="00DB363A" w:rsidP="00653EF4">
            <w:pPr>
              <w:widowControl w:val="0"/>
              <w:spacing w:after="0"/>
              <w:rPr>
                <w:rFonts w:asciiTheme="minorHAnsi" w:hAnsiTheme="minorHAnsi" w:cstheme="minorHAnsi"/>
                <w:bCs/>
                <w:sz w:val="18"/>
                <w:szCs w:val="18"/>
                <w14:ligatures w14:val="none"/>
              </w:rPr>
            </w:pPr>
            <w:r w:rsidRPr="00653EF4">
              <w:rPr>
                <w:rFonts w:asciiTheme="minorHAnsi" w:hAnsiTheme="minorHAnsi" w:cstheme="minorHAnsi"/>
                <w:bCs/>
                <w:sz w:val="18"/>
                <w:szCs w:val="18"/>
                <w14:ligatures w14:val="none"/>
              </w:rPr>
              <w:t>307-108</w:t>
            </w:r>
          </w:p>
        </w:tc>
        <w:tc>
          <w:tcPr>
            <w:tcW w:w="3414" w:type="dxa"/>
            <w:gridSpan w:val="3"/>
          </w:tcPr>
          <w:p w:rsidR="00DB363A" w:rsidRPr="00653EF4" w:rsidRDefault="00DB363A" w:rsidP="00653EF4">
            <w:pPr>
              <w:widowControl w:val="0"/>
              <w:spacing w:after="0"/>
              <w:rPr>
                <w:rFonts w:asciiTheme="minorHAnsi" w:hAnsiTheme="minorHAnsi" w:cstheme="minorHAnsi"/>
                <w:bCs/>
                <w:sz w:val="18"/>
                <w:szCs w:val="18"/>
                <w14:ligatures w14:val="none"/>
              </w:rPr>
            </w:pPr>
            <w:r w:rsidRPr="00653EF4">
              <w:rPr>
                <w:rFonts w:asciiTheme="minorHAnsi" w:hAnsiTheme="minorHAnsi" w:cstheme="minorHAnsi"/>
                <w:bCs/>
                <w:sz w:val="18"/>
                <w:szCs w:val="18"/>
                <w14:ligatures w14:val="none"/>
              </w:rPr>
              <w:t>ECE: Early Language and Literacy</w:t>
            </w:r>
          </w:p>
        </w:tc>
        <w:tc>
          <w:tcPr>
            <w:tcW w:w="630" w:type="dxa"/>
          </w:tcPr>
          <w:p w:rsidR="00DB363A" w:rsidRPr="00653EF4" w:rsidRDefault="00DB363A" w:rsidP="00653EF4">
            <w:pPr>
              <w:spacing w:after="0"/>
              <w:rPr>
                <w:rFonts w:asciiTheme="minorHAnsi" w:hAnsiTheme="minorHAnsi" w:cstheme="minorHAnsi"/>
                <w:sz w:val="18"/>
                <w:szCs w:val="18"/>
              </w:rPr>
            </w:pPr>
          </w:p>
        </w:tc>
        <w:tc>
          <w:tcPr>
            <w:tcW w:w="810" w:type="dxa"/>
          </w:tcPr>
          <w:p w:rsidR="00DB363A" w:rsidRPr="00653EF4" w:rsidRDefault="00DB363A" w:rsidP="00653EF4">
            <w:pPr>
              <w:spacing w:after="0"/>
              <w:rPr>
                <w:rFonts w:asciiTheme="minorHAnsi" w:hAnsiTheme="minorHAnsi" w:cstheme="minorHAnsi"/>
                <w:sz w:val="18"/>
                <w:szCs w:val="18"/>
              </w:rPr>
            </w:pPr>
            <w:r w:rsidRPr="00653EF4">
              <w:rPr>
                <w:rFonts w:asciiTheme="minorHAnsi" w:hAnsiTheme="minorHAnsi" w:cstheme="minorHAnsi"/>
                <w:bCs/>
                <w:sz w:val="18"/>
                <w:szCs w:val="18"/>
                <w14:ligatures w14:val="none"/>
              </w:rPr>
              <w:t>3</w:t>
            </w:r>
            <w:r>
              <w:rPr>
                <w:rFonts w:asciiTheme="minorHAnsi" w:hAnsiTheme="minorHAnsi" w:cstheme="minorHAnsi"/>
                <w:bCs/>
                <w:sz w:val="18"/>
                <w:szCs w:val="18"/>
                <w14:ligatures w14:val="none"/>
              </w:rPr>
              <w:t>/</w:t>
            </w:r>
          </w:p>
        </w:tc>
        <w:tc>
          <w:tcPr>
            <w:tcW w:w="1080" w:type="dxa"/>
          </w:tcPr>
          <w:p w:rsidR="00DB363A" w:rsidRPr="00653EF4" w:rsidRDefault="00DB363A" w:rsidP="00653EF4">
            <w:pPr>
              <w:widowControl w:val="0"/>
              <w:spacing w:after="0"/>
              <w:rPr>
                <w:rFonts w:asciiTheme="minorHAnsi" w:hAnsiTheme="minorHAnsi" w:cstheme="minorHAnsi"/>
                <w:bCs/>
                <w:sz w:val="18"/>
                <w:szCs w:val="18"/>
                <w14:ligatures w14:val="none"/>
              </w:rPr>
            </w:pPr>
            <w:r w:rsidRPr="00653EF4">
              <w:rPr>
                <w:rFonts w:asciiTheme="minorHAnsi" w:hAnsiTheme="minorHAnsi" w:cstheme="minorHAnsi"/>
                <w:bCs/>
                <w:sz w:val="18"/>
                <w:szCs w:val="18"/>
                <w14:ligatures w14:val="none"/>
              </w:rPr>
              <w:t>Trans 1XX</w:t>
            </w:r>
          </w:p>
        </w:tc>
        <w:tc>
          <w:tcPr>
            <w:tcW w:w="3690" w:type="dxa"/>
            <w:gridSpan w:val="4"/>
          </w:tcPr>
          <w:p w:rsidR="00DB363A" w:rsidRPr="00653EF4" w:rsidRDefault="00DB363A" w:rsidP="00653EF4">
            <w:pPr>
              <w:widowControl w:val="0"/>
              <w:spacing w:after="0"/>
              <w:rPr>
                <w:rFonts w:asciiTheme="minorHAnsi" w:hAnsiTheme="minorHAnsi" w:cstheme="minorHAnsi"/>
                <w:bCs/>
                <w:sz w:val="18"/>
                <w:szCs w:val="18"/>
                <w14:ligatures w14:val="none"/>
              </w:rPr>
            </w:pPr>
            <w:r w:rsidRPr="00653EF4">
              <w:rPr>
                <w:rFonts w:asciiTheme="minorHAnsi" w:hAnsiTheme="minorHAnsi" w:cstheme="minorHAnsi"/>
                <w:bCs/>
                <w:sz w:val="18"/>
                <w:szCs w:val="18"/>
                <w14:ligatures w14:val="none"/>
              </w:rPr>
              <w:t>Required Transfer Course</w:t>
            </w:r>
          </w:p>
        </w:tc>
        <w:tc>
          <w:tcPr>
            <w:tcW w:w="990" w:type="dxa"/>
          </w:tcPr>
          <w:p w:rsidR="00DB363A" w:rsidRPr="00653EF4" w:rsidRDefault="00DB363A" w:rsidP="00653EF4">
            <w:pPr>
              <w:spacing w:after="0"/>
              <w:rPr>
                <w:rFonts w:asciiTheme="minorHAnsi" w:hAnsiTheme="minorHAnsi" w:cstheme="minorHAnsi"/>
                <w:sz w:val="18"/>
                <w:szCs w:val="18"/>
              </w:rPr>
            </w:pPr>
            <w:r w:rsidRPr="00653EF4">
              <w:rPr>
                <w:rFonts w:asciiTheme="minorHAnsi" w:hAnsiTheme="minorHAnsi" w:cstheme="minorHAnsi"/>
                <w:bCs/>
                <w:sz w:val="18"/>
                <w:szCs w:val="18"/>
                <w14:ligatures w14:val="none"/>
              </w:rPr>
              <w:t>3</w:t>
            </w:r>
          </w:p>
        </w:tc>
      </w:tr>
      <w:tr w:rsidR="00DB363A" w:rsidRPr="00653EF4" w:rsidTr="00DB363A">
        <w:tc>
          <w:tcPr>
            <w:tcW w:w="901" w:type="dxa"/>
          </w:tcPr>
          <w:p w:rsidR="00DB363A" w:rsidRPr="00653EF4" w:rsidRDefault="00DB363A" w:rsidP="00653EF4">
            <w:pPr>
              <w:widowControl w:val="0"/>
              <w:spacing w:after="0"/>
              <w:rPr>
                <w:rFonts w:asciiTheme="minorHAnsi" w:hAnsiTheme="minorHAnsi" w:cstheme="minorHAnsi"/>
                <w:bCs/>
                <w:sz w:val="18"/>
                <w:szCs w:val="18"/>
                <w14:ligatures w14:val="none"/>
              </w:rPr>
            </w:pPr>
            <w:r w:rsidRPr="00653EF4">
              <w:rPr>
                <w:rFonts w:asciiTheme="minorHAnsi" w:hAnsiTheme="minorHAnsi" w:cstheme="minorHAnsi"/>
                <w:bCs/>
                <w:sz w:val="18"/>
                <w:szCs w:val="18"/>
                <w14:ligatures w14:val="none"/>
              </w:rPr>
              <w:t>307-199</w:t>
            </w:r>
          </w:p>
        </w:tc>
        <w:tc>
          <w:tcPr>
            <w:tcW w:w="3414" w:type="dxa"/>
            <w:gridSpan w:val="3"/>
          </w:tcPr>
          <w:p w:rsidR="00DB363A" w:rsidRPr="00653EF4" w:rsidRDefault="00DB363A" w:rsidP="00653EF4">
            <w:pPr>
              <w:widowControl w:val="0"/>
              <w:spacing w:after="0"/>
              <w:rPr>
                <w:rFonts w:asciiTheme="minorHAnsi" w:hAnsiTheme="minorHAnsi" w:cstheme="minorHAnsi"/>
                <w:bCs/>
                <w:sz w:val="18"/>
                <w:szCs w:val="18"/>
                <w14:ligatures w14:val="none"/>
              </w:rPr>
            </w:pPr>
            <w:r w:rsidRPr="00653EF4">
              <w:rPr>
                <w:rFonts w:asciiTheme="minorHAnsi" w:hAnsiTheme="minorHAnsi" w:cstheme="minorHAnsi"/>
                <w:bCs/>
                <w:sz w:val="18"/>
                <w:szCs w:val="18"/>
                <w14:ligatures w14:val="none"/>
              </w:rPr>
              <w:t>ECE: Advanced Practicum</w:t>
            </w:r>
          </w:p>
        </w:tc>
        <w:tc>
          <w:tcPr>
            <w:tcW w:w="630" w:type="dxa"/>
          </w:tcPr>
          <w:p w:rsidR="00DB363A" w:rsidRPr="00653EF4" w:rsidRDefault="00DB363A" w:rsidP="00653EF4">
            <w:pPr>
              <w:spacing w:after="0"/>
              <w:rPr>
                <w:rFonts w:asciiTheme="minorHAnsi" w:hAnsiTheme="minorHAnsi" w:cstheme="minorHAnsi"/>
                <w:sz w:val="18"/>
                <w:szCs w:val="18"/>
              </w:rPr>
            </w:pPr>
          </w:p>
        </w:tc>
        <w:tc>
          <w:tcPr>
            <w:tcW w:w="810" w:type="dxa"/>
          </w:tcPr>
          <w:p w:rsidR="00DB363A" w:rsidRPr="00653EF4" w:rsidRDefault="00DB363A" w:rsidP="00653EF4">
            <w:pPr>
              <w:spacing w:after="0"/>
              <w:rPr>
                <w:rFonts w:asciiTheme="minorHAnsi" w:hAnsiTheme="minorHAnsi" w:cstheme="minorHAnsi"/>
                <w:sz w:val="18"/>
                <w:szCs w:val="18"/>
              </w:rPr>
            </w:pPr>
            <w:r w:rsidRPr="00653EF4">
              <w:rPr>
                <w:rFonts w:asciiTheme="minorHAnsi" w:hAnsiTheme="minorHAnsi" w:cstheme="minorHAnsi"/>
                <w:bCs/>
                <w:sz w:val="18"/>
                <w:szCs w:val="18"/>
                <w14:ligatures w14:val="none"/>
              </w:rPr>
              <w:t>3</w:t>
            </w:r>
            <w:r>
              <w:rPr>
                <w:rFonts w:asciiTheme="minorHAnsi" w:hAnsiTheme="minorHAnsi" w:cstheme="minorHAnsi"/>
                <w:bCs/>
                <w:sz w:val="18"/>
                <w:szCs w:val="18"/>
                <w14:ligatures w14:val="none"/>
              </w:rPr>
              <w:t>/</w:t>
            </w:r>
          </w:p>
        </w:tc>
        <w:tc>
          <w:tcPr>
            <w:tcW w:w="1080" w:type="dxa"/>
          </w:tcPr>
          <w:p w:rsidR="00DB363A" w:rsidRPr="00653EF4" w:rsidRDefault="00DB363A" w:rsidP="00653EF4">
            <w:pPr>
              <w:widowControl w:val="0"/>
              <w:spacing w:after="0"/>
              <w:rPr>
                <w:rFonts w:asciiTheme="minorHAnsi" w:hAnsiTheme="minorHAnsi" w:cstheme="minorHAnsi"/>
                <w:bCs/>
                <w:sz w:val="18"/>
                <w:szCs w:val="18"/>
                <w14:ligatures w14:val="none"/>
              </w:rPr>
            </w:pPr>
            <w:r w:rsidRPr="00653EF4">
              <w:rPr>
                <w:rFonts w:asciiTheme="minorHAnsi" w:hAnsiTheme="minorHAnsi" w:cstheme="minorHAnsi"/>
                <w:bCs/>
                <w:sz w:val="18"/>
                <w:szCs w:val="18"/>
                <w14:ligatures w14:val="none"/>
              </w:rPr>
              <w:t>EDU 300</w:t>
            </w:r>
          </w:p>
        </w:tc>
        <w:tc>
          <w:tcPr>
            <w:tcW w:w="3690" w:type="dxa"/>
            <w:gridSpan w:val="4"/>
          </w:tcPr>
          <w:p w:rsidR="00DB363A" w:rsidRPr="00653EF4" w:rsidRDefault="00DB363A" w:rsidP="00653EF4">
            <w:pPr>
              <w:widowControl w:val="0"/>
              <w:spacing w:after="0"/>
              <w:rPr>
                <w:rFonts w:asciiTheme="minorHAnsi" w:hAnsiTheme="minorHAnsi" w:cstheme="minorHAnsi"/>
                <w:bCs/>
                <w:sz w:val="18"/>
                <w:szCs w:val="18"/>
                <w14:ligatures w14:val="none"/>
              </w:rPr>
            </w:pPr>
            <w:r w:rsidRPr="00653EF4">
              <w:rPr>
                <w:rFonts w:asciiTheme="minorHAnsi" w:hAnsiTheme="minorHAnsi" w:cstheme="minorHAnsi"/>
                <w:bCs/>
                <w:sz w:val="18"/>
                <w:szCs w:val="18"/>
                <w14:ligatures w14:val="none"/>
              </w:rPr>
              <w:t xml:space="preserve">Creating Effective Learning Environments </w:t>
            </w:r>
          </w:p>
        </w:tc>
        <w:tc>
          <w:tcPr>
            <w:tcW w:w="990" w:type="dxa"/>
          </w:tcPr>
          <w:p w:rsidR="00DB363A" w:rsidRPr="00653EF4" w:rsidRDefault="00DB363A" w:rsidP="00653EF4">
            <w:pPr>
              <w:spacing w:after="0"/>
              <w:rPr>
                <w:rFonts w:asciiTheme="minorHAnsi" w:hAnsiTheme="minorHAnsi" w:cstheme="minorHAnsi"/>
                <w:sz w:val="18"/>
                <w:szCs w:val="18"/>
              </w:rPr>
            </w:pPr>
            <w:r w:rsidRPr="00653EF4">
              <w:rPr>
                <w:rFonts w:asciiTheme="minorHAnsi" w:hAnsiTheme="minorHAnsi" w:cstheme="minorHAnsi"/>
                <w:bCs/>
                <w:sz w:val="18"/>
                <w:szCs w:val="18"/>
                <w14:ligatures w14:val="none"/>
              </w:rPr>
              <w:t>3</w:t>
            </w:r>
          </w:p>
        </w:tc>
      </w:tr>
      <w:tr w:rsidR="00DB363A" w:rsidRPr="00653EF4" w:rsidTr="00DB363A">
        <w:tc>
          <w:tcPr>
            <w:tcW w:w="901" w:type="dxa"/>
          </w:tcPr>
          <w:p w:rsidR="00DB363A" w:rsidRPr="00653EF4" w:rsidRDefault="00DB363A" w:rsidP="00653EF4">
            <w:pPr>
              <w:widowControl w:val="0"/>
              <w:spacing w:after="0"/>
              <w:rPr>
                <w:rFonts w:asciiTheme="minorHAnsi" w:hAnsiTheme="minorHAnsi" w:cstheme="minorHAnsi"/>
                <w:bCs/>
                <w:sz w:val="18"/>
                <w:szCs w:val="18"/>
                <w14:ligatures w14:val="none"/>
              </w:rPr>
            </w:pPr>
            <w:r w:rsidRPr="00653EF4">
              <w:rPr>
                <w:rFonts w:asciiTheme="minorHAnsi" w:hAnsiTheme="minorHAnsi" w:cstheme="minorHAnsi"/>
                <w:bCs/>
                <w:sz w:val="18"/>
                <w:szCs w:val="18"/>
                <w14:ligatures w14:val="none"/>
              </w:rPr>
              <w:t>307-177</w:t>
            </w:r>
          </w:p>
        </w:tc>
        <w:tc>
          <w:tcPr>
            <w:tcW w:w="3414" w:type="dxa"/>
            <w:gridSpan w:val="3"/>
          </w:tcPr>
          <w:p w:rsidR="00DB363A" w:rsidRPr="00653EF4" w:rsidRDefault="00DB363A" w:rsidP="00653EF4">
            <w:pPr>
              <w:widowControl w:val="0"/>
              <w:spacing w:after="0"/>
              <w:rPr>
                <w:rFonts w:asciiTheme="minorHAnsi" w:hAnsiTheme="minorHAnsi" w:cstheme="minorHAnsi"/>
                <w:bCs/>
                <w:sz w:val="18"/>
                <w:szCs w:val="18"/>
                <w14:ligatures w14:val="none"/>
              </w:rPr>
            </w:pPr>
            <w:r w:rsidRPr="00653EF4">
              <w:rPr>
                <w:rFonts w:asciiTheme="minorHAnsi" w:hAnsiTheme="minorHAnsi" w:cstheme="minorHAnsi"/>
                <w:bCs/>
                <w:sz w:val="18"/>
                <w:szCs w:val="18"/>
                <w14:ligatures w14:val="none"/>
              </w:rPr>
              <w:t xml:space="preserve">ECE:  Intermediate Practicum </w:t>
            </w:r>
            <w:r w:rsidRPr="00653EF4">
              <w:rPr>
                <w:rFonts w:asciiTheme="minorHAnsi" w:hAnsiTheme="minorHAnsi" w:cstheme="minorHAnsi"/>
                <w:b/>
                <w:bCs/>
                <w:i/>
                <w:sz w:val="12"/>
                <w:szCs w:val="12"/>
                <w14:ligatures w14:val="none"/>
              </w:rPr>
              <w:t>(</w:t>
            </w:r>
            <w:r w:rsidRPr="00653EF4">
              <w:rPr>
                <w:rFonts w:asciiTheme="minorHAnsi" w:hAnsiTheme="minorHAnsi" w:cstheme="minorHAnsi"/>
                <w:b/>
                <w:bCs/>
                <w:i/>
                <w:sz w:val="12"/>
                <w:szCs w:val="12"/>
                <w14:ligatures w14:val="none"/>
              </w:rPr>
              <w:t>eq. 307-</w:t>
            </w:r>
            <w:r w:rsidRPr="00653EF4">
              <w:rPr>
                <w:rFonts w:asciiTheme="minorHAnsi" w:hAnsiTheme="minorHAnsi" w:cstheme="minorHAnsi"/>
                <w:b/>
                <w:bCs/>
                <w:i/>
                <w:sz w:val="12"/>
                <w:szCs w:val="12"/>
                <w14:ligatures w14:val="none"/>
              </w:rPr>
              <w:t>197)</w:t>
            </w:r>
          </w:p>
        </w:tc>
        <w:tc>
          <w:tcPr>
            <w:tcW w:w="630" w:type="dxa"/>
          </w:tcPr>
          <w:p w:rsidR="00DB363A" w:rsidRPr="00653EF4" w:rsidRDefault="00DB363A" w:rsidP="00653EF4">
            <w:pPr>
              <w:spacing w:after="0"/>
              <w:rPr>
                <w:rFonts w:asciiTheme="minorHAnsi" w:hAnsiTheme="minorHAnsi" w:cstheme="minorHAnsi"/>
                <w:sz w:val="18"/>
                <w:szCs w:val="18"/>
              </w:rPr>
            </w:pPr>
          </w:p>
        </w:tc>
        <w:tc>
          <w:tcPr>
            <w:tcW w:w="810" w:type="dxa"/>
          </w:tcPr>
          <w:p w:rsidR="00DB363A" w:rsidRPr="00653EF4" w:rsidRDefault="00DB363A" w:rsidP="00653EF4">
            <w:pPr>
              <w:spacing w:after="0"/>
              <w:rPr>
                <w:rFonts w:asciiTheme="minorHAnsi" w:hAnsiTheme="minorHAnsi" w:cstheme="minorHAnsi"/>
                <w:sz w:val="18"/>
                <w:szCs w:val="18"/>
              </w:rPr>
            </w:pPr>
            <w:r w:rsidRPr="00653EF4">
              <w:rPr>
                <w:rFonts w:asciiTheme="minorHAnsi" w:hAnsiTheme="minorHAnsi" w:cstheme="minorHAnsi"/>
                <w:bCs/>
                <w:sz w:val="18"/>
                <w:szCs w:val="18"/>
                <w14:ligatures w14:val="none"/>
              </w:rPr>
              <w:t>3</w:t>
            </w:r>
            <w:r>
              <w:rPr>
                <w:rFonts w:asciiTheme="minorHAnsi" w:hAnsiTheme="minorHAnsi" w:cstheme="minorHAnsi"/>
                <w:bCs/>
                <w:sz w:val="18"/>
                <w:szCs w:val="18"/>
                <w14:ligatures w14:val="none"/>
              </w:rPr>
              <w:t>/</w:t>
            </w:r>
          </w:p>
        </w:tc>
        <w:tc>
          <w:tcPr>
            <w:tcW w:w="1080" w:type="dxa"/>
          </w:tcPr>
          <w:p w:rsidR="00DB363A" w:rsidRPr="00653EF4" w:rsidRDefault="00DB363A" w:rsidP="00653EF4">
            <w:pPr>
              <w:widowControl w:val="0"/>
              <w:spacing w:after="0"/>
              <w:rPr>
                <w:rFonts w:asciiTheme="minorHAnsi" w:hAnsiTheme="minorHAnsi" w:cstheme="minorHAnsi"/>
                <w:bCs/>
                <w:sz w:val="18"/>
                <w:szCs w:val="18"/>
                <w14:ligatures w14:val="none"/>
              </w:rPr>
            </w:pPr>
            <w:r w:rsidRPr="00653EF4">
              <w:rPr>
                <w:rFonts w:asciiTheme="minorHAnsi" w:hAnsiTheme="minorHAnsi" w:cstheme="minorHAnsi"/>
                <w:bCs/>
                <w:sz w:val="18"/>
                <w:szCs w:val="18"/>
                <w14:ligatures w14:val="none"/>
              </w:rPr>
              <w:t>Trans 1XX</w:t>
            </w:r>
          </w:p>
        </w:tc>
        <w:tc>
          <w:tcPr>
            <w:tcW w:w="3690" w:type="dxa"/>
            <w:gridSpan w:val="4"/>
          </w:tcPr>
          <w:p w:rsidR="00DB363A" w:rsidRPr="00653EF4" w:rsidRDefault="00DB363A" w:rsidP="00653EF4">
            <w:pPr>
              <w:widowControl w:val="0"/>
              <w:spacing w:after="0"/>
              <w:rPr>
                <w:rFonts w:asciiTheme="minorHAnsi" w:hAnsiTheme="minorHAnsi" w:cstheme="minorHAnsi"/>
                <w:bCs/>
                <w:sz w:val="18"/>
                <w:szCs w:val="18"/>
                <w14:ligatures w14:val="none"/>
              </w:rPr>
            </w:pPr>
            <w:r w:rsidRPr="00653EF4">
              <w:rPr>
                <w:rFonts w:asciiTheme="minorHAnsi" w:hAnsiTheme="minorHAnsi" w:cstheme="minorHAnsi"/>
                <w:bCs/>
                <w:sz w:val="18"/>
                <w:szCs w:val="18"/>
                <w14:ligatures w14:val="none"/>
              </w:rPr>
              <w:t>Required Transfer Course</w:t>
            </w:r>
          </w:p>
        </w:tc>
        <w:tc>
          <w:tcPr>
            <w:tcW w:w="990" w:type="dxa"/>
          </w:tcPr>
          <w:p w:rsidR="00DB363A" w:rsidRPr="00653EF4" w:rsidRDefault="00DB363A" w:rsidP="00653EF4">
            <w:pPr>
              <w:spacing w:after="0"/>
              <w:rPr>
                <w:rFonts w:asciiTheme="minorHAnsi" w:hAnsiTheme="minorHAnsi" w:cstheme="minorHAnsi"/>
                <w:sz w:val="18"/>
                <w:szCs w:val="18"/>
              </w:rPr>
            </w:pPr>
            <w:r w:rsidRPr="00653EF4">
              <w:rPr>
                <w:rFonts w:asciiTheme="minorHAnsi" w:hAnsiTheme="minorHAnsi" w:cstheme="minorHAnsi"/>
                <w:bCs/>
                <w:sz w:val="18"/>
                <w:szCs w:val="18"/>
                <w14:ligatures w14:val="none"/>
              </w:rPr>
              <w:t>3</w:t>
            </w:r>
          </w:p>
        </w:tc>
      </w:tr>
      <w:tr w:rsidR="00A74566" w:rsidRPr="00653EF4" w:rsidTr="00DB363A">
        <w:tc>
          <w:tcPr>
            <w:tcW w:w="11515" w:type="dxa"/>
            <w:gridSpan w:val="12"/>
          </w:tcPr>
          <w:p w:rsidR="00A74566" w:rsidRPr="00DB363A" w:rsidRDefault="00A74566" w:rsidP="00D20564">
            <w:pPr>
              <w:widowControl w:val="0"/>
              <w:spacing w:after="0"/>
              <w:rPr>
                <w:rFonts w:asciiTheme="minorHAnsi" w:hAnsiTheme="minorHAnsi" w:cstheme="minorHAnsi"/>
                <w:b/>
                <w:i/>
                <w:sz w:val="16"/>
                <w:szCs w:val="16"/>
                <w14:ligatures w14:val="none"/>
              </w:rPr>
            </w:pPr>
            <w:r w:rsidRPr="00DB363A">
              <w:rPr>
                <w:rFonts w:asciiTheme="minorHAnsi" w:hAnsiTheme="minorHAnsi" w:cstheme="minorHAnsi"/>
                <w:b/>
                <w:i/>
                <w:sz w:val="16"/>
                <w:szCs w:val="16"/>
                <w14:ligatures w14:val="none"/>
              </w:rPr>
              <w:t xml:space="preserve">Required to move </w:t>
            </w:r>
            <w:r w:rsidR="0031294E" w:rsidRPr="00DB363A">
              <w:rPr>
                <w:rFonts w:asciiTheme="minorHAnsi" w:hAnsiTheme="minorHAnsi" w:cstheme="minorHAnsi"/>
                <w:b/>
                <w:i/>
                <w:sz w:val="16"/>
                <w:szCs w:val="16"/>
                <w14:ligatures w14:val="none"/>
              </w:rPr>
              <w:t>from the WTC program to the UW-Parkside Early Childhood Education Program</w:t>
            </w:r>
          </w:p>
          <w:p w:rsidR="00A74566" w:rsidRPr="00DB363A" w:rsidRDefault="0031294E" w:rsidP="00D20564">
            <w:pPr>
              <w:pStyle w:val="ListParagraph"/>
              <w:widowControl w:val="0"/>
              <w:numPr>
                <w:ilvl w:val="0"/>
                <w:numId w:val="6"/>
              </w:numPr>
              <w:spacing w:after="0"/>
              <w:ind w:left="252" w:hanging="180"/>
              <w:rPr>
                <w:rFonts w:asciiTheme="minorHAnsi" w:hAnsiTheme="minorHAnsi" w:cstheme="minorHAnsi"/>
                <w:sz w:val="16"/>
                <w:szCs w:val="16"/>
                <w14:ligatures w14:val="none"/>
              </w:rPr>
            </w:pPr>
            <w:r w:rsidRPr="00DB363A">
              <w:rPr>
                <w:rFonts w:asciiTheme="minorHAnsi" w:hAnsiTheme="minorHAnsi" w:cstheme="minorHAnsi"/>
                <w:sz w:val="16"/>
                <w:szCs w:val="16"/>
                <w14:ligatures w14:val="none"/>
              </w:rPr>
              <w:t>Meet all requirements in the Program to Program Articulation Agreement</w:t>
            </w:r>
          </w:p>
          <w:p w:rsidR="00A74566" w:rsidRPr="00653EF4" w:rsidRDefault="00A74566" w:rsidP="00653EF4">
            <w:pPr>
              <w:pStyle w:val="ListParagraph"/>
              <w:widowControl w:val="0"/>
              <w:numPr>
                <w:ilvl w:val="0"/>
                <w:numId w:val="6"/>
              </w:numPr>
              <w:spacing w:after="0"/>
              <w:ind w:left="252" w:hanging="180"/>
              <w:rPr>
                <w:rFonts w:asciiTheme="minorHAnsi" w:hAnsiTheme="minorHAnsi" w:cstheme="minorHAnsi"/>
                <w:bCs/>
                <w:sz w:val="18"/>
                <w:szCs w:val="18"/>
                <w14:ligatures w14:val="none"/>
              </w:rPr>
            </w:pPr>
            <w:r w:rsidRPr="00DB363A">
              <w:rPr>
                <w:rFonts w:asciiTheme="minorHAnsi" w:hAnsiTheme="minorHAnsi" w:cstheme="minorHAnsi"/>
                <w:sz w:val="16"/>
                <w:szCs w:val="16"/>
                <w14:ligatures w14:val="none"/>
              </w:rPr>
              <w:t>Admission to</w:t>
            </w:r>
            <w:r w:rsidR="00653EF4" w:rsidRPr="00DB363A">
              <w:rPr>
                <w:rFonts w:asciiTheme="minorHAnsi" w:hAnsiTheme="minorHAnsi" w:cstheme="minorHAnsi"/>
                <w:sz w:val="16"/>
                <w:szCs w:val="16"/>
                <w14:ligatures w14:val="none"/>
              </w:rPr>
              <w:t xml:space="preserve"> the Teacher Education Program</w:t>
            </w:r>
          </w:p>
        </w:tc>
      </w:tr>
      <w:tr w:rsidR="0029692D" w:rsidRPr="00653EF4" w:rsidTr="00DB363A">
        <w:tc>
          <w:tcPr>
            <w:tcW w:w="11515" w:type="dxa"/>
            <w:gridSpan w:val="12"/>
            <w:shd w:val="clear" w:color="auto" w:fill="000000" w:themeFill="text1"/>
          </w:tcPr>
          <w:p w:rsidR="0029692D" w:rsidRPr="00653EF4" w:rsidRDefault="0029692D" w:rsidP="00D20564">
            <w:pPr>
              <w:widowControl w:val="0"/>
              <w:spacing w:after="0"/>
              <w:rPr>
                <w:rFonts w:asciiTheme="minorHAnsi" w:hAnsiTheme="minorHAnsi" w:cstheme="minorHAnsi"/>
                <w:b/>
                <w:bCs/>
                <w:color w:val="FFFFFF" w:themeColor="background1"/>
                <w14:ligatures w14:val="none"/>
              </w:rPr>
            </w:pPr>
            <w:r w:rsidRPr="00653EF4">
              <w:rPr>
                <w:rFonts w:asciiTheme="minorHAnsi" w:hAnsiTheme="minorHAnsi" w:cstheme="minorHAnsi"/>
                <w:b/>
                <w:bCs/>
                <w:color w:val="FFFFFF" w:themeColor="background1"/>
                <w14:ligatures w14:val="none"/>
              </w:rPr>
              <w:t>DEVELOPING EXPERTISE SEQUENCE COURSES</w:t>
            </w:r>
            <w:r w:rsidR="0031294E" w:rsidRPr="00653EF4">
              <w:rPr>
                <w:rFonts w:asciiTheme="minorHAnsi" w:hAnsiTheme="minorHAnsi" w:cstheme="minorHAnsi"/>
                <w:b/>
                <w:bCs/>
                <w:color w:val="FFFFFF" w:themeColor="background1"/>
                <w14:ligatures w14:val="none"/>
              </w:rPr>
              <w:t xml:space="preserve"> AT UW-PARKSIDE</w:t>
            </w:r>
          </w:p>
        </w:tc>
      </w:tr>
      <w:tr w:rsidR="00DB363A" w:rsidRPr="00653EF4" w:rsidTr="00DB363A">
        <w:trPr>
          <w:trHeight w:val="233"/>
        </w:trPr>
        <w:tc>
          <w:tcPr>
            <w:tcW w:w="999" w:type="dxa"/>
            <w:gridSpan w:val="2"/>
          </w:tcPr>
          <w:p w:rsidR="00DB363A" w:rsidRPr="00FE3D1A" w:rsidRDefault="00DB363A" w:rsidP="00DB363A">
            <w:pPr>
              <w:widowControl w:val="0"/>
              <w:spacing w:after="0"/>
              <w:jc w:val="center"/>
              <w:rPr>
                <w:rFonts w:asciiTheme="minorHAnsi" w:hAnsiTheme="minorHAnsi" w:cstheme="minorHAnsi"/>
                <w:b/>
                <w:bCs/>
                <w14:ligatures w14:val="none"/>
              </w:rPr>
            </w:pPr>
            <w:r w:rsidRPr="00FE3D1A">
              <w:rPr>
                <w:rFonts w:asciiTheme="minorHAnsi" w:hAnsiTheme="minorHAnsi" w:cstheme="minorHAnsi"/>
                <w:b/>
                <w:bCs/>
                <w14:ligatures w14:val="none"/>
              </w:rPr>
              <w:t>Semester</w:t>
            </w:r>
          </w:p>
        </w:tc>
        <w:tc>
          <w:tcPr>
            <w:tcW w:w="1108" w:type="dxa"/>
          </w:tcPr>
          <w:p w:rsidR="00DB363A" w:rsidRPr="00FE3D1A" w:rsidRDefault="00DB363A" w:rsidP="00DB363A">
            <w:pPr>
              <w:widowControl w:val="0"/>
              <w:spacing w:after="0"/>
              <w:rPr>
                <w:rFonts w:asciiTheme="minorHAnsi" w:hAnsiTheme="minorHAnsi" w:cstheme="minorHAnsi"/>
                <w:b/>
                <w:bCs/>
                <w14:ligatures w14:val="none"/>
              </w:rPr>
            </w:pPr>
            <w:r w:rsidRPr="00FE3D1A">
              <w:rPr>
                <w:rFonts w:asciiTheme="minorHAnsi" w:hAnsiTheme="minorHAnsi" w:cstheme="minorHAnsi"/>
                <w:b/>
                <w:bCs/>
                <w14:ligatures w14:val="none"/>
              </w:rPr>
              <w:t>Course #</w:t>
            </w:r>
          </w:p>
        </w:tc>
        <w:tc>
          <w:tcPr>
            <w:tcW w:w="5358" w:type="dxa"/>
            <w:gridSpan w:val="5"/>
          </w:tcPr>
          <w:p w:rsidR="00DB363A" w:rsidRPr="00FE3D1A" w:rsidRDefault="00DB363A" w:rsidP="00DB363A">
            <w:pPr>
              <w:widowControl w:val="0"/>
              <w:spacing w:after="0"/>
              <w:rPr>
                <w:rFonts w:asciiTheme="minorHAnsi" w:hAnsiTheme="minorHAnsi" w:cstheme="minorHAnsi"/>
                <w:b/>
                <w:bCs/>
                <w14:ligatures w14:val="none"/>
              </w:rPr>
            </w:pPr>
            <w:r w:rsidRPr="00FE3D1A">
              <w:rPr>
                <w:rFonts w:asciiTheme="minorHAnsi" w:hAnsiTheme="minorHAnsi" w:cstheme="minorHAnsi"/>
                <w:b/>
                <w:bCs/>
                <w14:ligatures w14:val="none"/>
              </w:rPr>
              <w:t>Course Title</w:t>
            </w:r>
          </w:p>
        </w:tc>
        <w:tc>
          <w:tcPr>
            <w:tcW w:w="1350" w:type="dxa"/>
          </w:tcPr>
          <w:p w:rsidR="00DB363A" w:rsidRPr="00FE3D1A" w:rsidRDefault="00DB363A" w:rsidP="00DB363A">
            <w:pPr>
              <w:widowControl w:val="0"/>
              <w:spacing w:after="0"/>
              <w:jc w:val="center"/>
              <w:rPr>
                <w:rFonts w:asciiTheme="minorHAnsi" w:hAnsiTheme="minorHAnsi" w:cstheme="minorHAnsi"/>
                <w:b/>
                <w:bCs/>
                <w14:ligatures w14:val="none"/>
              </w:rPr>
            </w:pPr>
            <w:r>
              <w:rPr>
                <w:rFonts w:asciiTheme="minorHAnsi" w:hAnsiTheme="minorHAnsi" w:cstheme="minorHAnsi"/>
                <w:b/>
                <w:bCs/>
                <w14:ligatures w14:val="none"/>
              </w:rPr>
              <w:t xml:space="preserve">Field </w:t>
            </w:r>
            <w:proofErr w:type="spellStart"/>
            <w:r>
              <w:rPr>
                <w:rFonts w:asciiTheme="minorHAnsi" w:hAnsiTheme="minorHAnsi" w:cstheme="minorHAnsi"/>
                <w:b/>
                <w:bCs/>
                <w14:ligatures w14:val="none"/>
              </w:rPr>
              <w:t>Exp</w:t>
            </w:r>
            <w:proofErr w:type="spellEnd"/>
            <w:r>
              <w:rPr>
                <w:rFonts w:asciiTheme="minorHAnsi" w:hAnsiTheme="minorHAnsi" w:cstheme="minorHAnsi"/>
                <w:b/>
                <w:bCs/>
                <w14:ligatures w14:val="none"/>
              </w:rPr>
              <w:t xml:space="preserve"> Hrs</w:t>
            </w:r>
          </w:p>
        </w:tc>
        <w:tc>
          <w:tcPr>
            <w:tcW w:w="990" w:type="dxa"/>
          </w:tcPr>
          <w:p w:rsidR="00DB363A" w:rsidRPr="00FE3D1A" w:rsidRDefault="00DB363A" w:rsidP="00DB363A">
            <w:pPr>
              <w:widowControl w:val="0"/>
              <w:spacing w:after="0"/>
              <w:jc w:val="center"/>
              <w:rPr>
                <w:rFonts w:asciiTheme="minorHAnsi" w:hAnsiTheme="minorHAnsi" w:cstheme="minorHAnsi"/>
                <w:b/>
                <w:bCs/>
                <w14:ligatures w14:val="none"/>
              </w:rPr>
            </w:pPr>
            <w:r>
              <w:rPr>
                <w:rFonts w:asciiTheme="minorHAnsi" w:hAnsiTheme="minorHAnsi" w:cstheme="minorHAnsi"/>
                <w:b/>
                <w:bCs/>
                <w14:ligatures w14:val="none"/>
              </w:rPr>
              <w:t>Offered</w:t>
            </w:r>
          </w:p>
        </w:tc>
        <w:tc>
          <w:tcPr>
            <w:tcW w:w="720" w:type="dxa"/>
          </w:tcPr>
          <w:p w:rsidR="00DB363A" w:rsidRPr="00FE3D1A" w:rsidRDefault="00DB363A" w:rsidP="00DB363A">
            <w:pPr>
              <w:widowControl w:val="0"/>
              <w:spacing w:after="0"/>
              <w:jc w:val="center"/>
              <w:rPr>
                <w:rFonts w:asciiTheme="minorHAnsi" w:hAnsiTheme="minorHAnsi" w:cstheme="minorHAnsi"/>
                <w:b/>
                <w:bCs/>
                <w14:ligatures w14:val="none"/>
              </w:rPr>
            </w:pPr>
            <w:r>
              <w:rPr>
                <w:rFonts w:asciiTheme="minorHAnsi" w:hAnsiTheme="minorHAnsi" w:cstheme="minorHAnsi"/>
                <w:b/>
                <w:bCs/>
                <w14:ligatures w14:val="none"/>
              </w:rPr>
              <w:t>Term</w:t>
            </w:r>
          </w:p>
        </w:tc>
        <w:tc>
          <w:tcPr>
            <w:tcW w:w="990" w:type="dxa"/>
          </w:tcPr>
          <w:p w:rsidR="00DB363A" w:rsidRPr="00FE3D1A" w:rsidRDefault="00DB363A" w:rsidP="00DB363A">
            <w:pPr>
              <w:widowControl w:val="0"/>
              <w:spacing w:after="0"/>
              <w:jc w:val="center"/>
              <w:rPr>
                <w:rFonts w:asciiTheme="minorHAnsi" w:hAnsiTheme="minorHAnsi" w:cstheme="minorHAnsi"/>
                <w:b/>
                <w:bCs/>
                <w14:ligatures w14:val="none"/>
              </w:rPr>
            </w:pPr>
            <w:r>
              <w:rPr>
                <w:rFonts w:asciiTheme="minorHAnsi" w:hAnsiTheme="minorHAnsi" w:cstheme="minorHAnsi"/>
                <w:b/>
                <w:bCs/>
                <w14:ligatures w14:val="none"/>
              </w:rPr>
              <w:t>Cr./Gr.</w:t>
            </w:r>
          </w:p>
        </w:tc>
      </w:tr>
      <w:tr w:rsidR="00DB363A" w:rsidRPr="00653EF4" w:rsidTr="00DB363A">
        <w:trPr>
          <w:trHeight w:val="233"/>
        </w:trPr>
        <w:tc>
          <w:tcPr>
            <w:tcW w:w="999" w:type="dxa"/>
            <w:gridSpan w:val="2"/>
            <w:vMerge w:val="restart"/>
            <w:vAlign w:val="center"/>
          </w:tcPr>
          <w:p w:rsidR="00DB363A" w:rsidRPr="00653EF4" w:rsidRDefault="00DB363A" w:rsidP="00D20564">
            <w:pPr>
              <w:widowControl w:val="0"/>
              <w:spacing w:after="0"/>
              <w:jc w:val="center"/>
              <w:rPr>
                <w:rFonts w:asciiTheme="minorHAnsi" w:hAnsiTheme="minorHAnsi" w:cstheme="minorHAnsi"/>
                <w:bCs/>
                <w14:ligatures w14:val="none"/>
              </w:rPr>
            </w:pPr>
            <w:r w:rsidRPr="00653EF4">
              <w:rPr>
                <w:rFonts w:asciiTheme="minorHAnsi" w:hAnsiTheme="minorHAnsi" w:cstheme="minorHAnsi"/>
                <w:bCs/>
                <w14:ligatures w14:val="none"/>
              </w:rPr>
              <w:t>S1</w:t>
            </w:r>
          </w:p>
        </w:tc>
        <w:tc>
          <w:tcPr>
            <w:tcW w:w="1108" w:type="dxa"/>
          </w:tcPr>
          <w:p w:rsidR="00DB363A" w:rsidRPr="00653EF4" w:rsidRDefault="00DB363A" w:rsidP="00D20564">
            <w:pPr>
              <w:widowControl w:val="0"/>
              <w:spacing w:after="0"/>
              <w:rPr>
                <w:rFonts w:asciiTheme="minorHAnsi" w:hAnsiTheme="minorHAnsi" w:cstheme="minorHAnsi"/>
                <w:bCs/>
                <w14:ligatures w14:val="none"/>
              </w:rPr>
            </w:pPr>
            <w:r w:rsidRPr="00653EF4">
              <w:rPr>
                <w:rFonts w:asciiTheme="minorHAnsi" w:hAnsiTheme="minorHAnsi" w:cstheme="minorHAnsi"/>
                <w:bCs/>
                <w14:ligatures w14:val="none"/>
              </w:rPr>
              <w:t>EDU 210</w:t>
            </w:r>
          </w:p>
        </w:tc>
        <w:tc>
          <w:tcPr>
            <w:tcW w:w="5358" w:type="dxa"/>
            <w:gridSpan w:val="5"/>
          </w:tcPr>
          <w:p w:rsidR="00DB363A" w:rsidRPr="00653EF4" w:rsidRDefault="00DB363A" w:rsidP="00D20564">
            <w:pPr>
              <w:widowControl w:val="0"/>
              <w:spacing w:after="0"/>
              <w:rPr>
                <w:rFonts w:asciiTheme="minorHAnsi" w:hAnsiTheme="minorHAnsi" w:cstheme="minorHAnsi"/>
                <w:bCs/>
                <w14:ligatures w14:val="none"/>
              </w:rPr>
            </w:pPr>
            <w:r w:rsidRPr="00653EF4">
              <w:rPr>
                <w:rFonts w:asciiTheme="minorHAnsi" w:hAnsiTheme="minorHAnsi" w:cstheme="minorHAnsi"/>
                <w:bCs/>
                <w14:ligatures w14:val="none"/>
              </w:rPr>
              <w:t>Exploring Equity in Education</w:t>
            </w:r>
          </w:p>
        </w:tc>
        <w:tc>
          <w:tcPr>
            <w:tcW w:w="1350" w:type="dxa"/>
          </w:tcPr>
          <w:p w:rsidR="00DB363A" w:rsidRPr="00653EF4" w:rsidRDefault="00DB363A" w:rsidP="005D4F4F">
            <w:pPr>
              <w:widowControl w:val="0"/>
              <w:spacing w:after="0"/>
              <w:jc w:val="center"/>
              <w:rPr>
                <w:rFonts w:asciiTheme="minorHAnsi" w:hAnsiTheme="minorHAnsi" w:cstheme="minorHAnsi"/>
                <w:bCs/>
                <w14:ligatures w14:val="none"/>
              </w:rPr>
            </w:pPr>
            <w:r w:rsidRPr="00653EF4">
              <w:rPr>
                <w:rFonts w:asciiTheme="minorHAnsi" w:hAnsiTheme="minorHAnsi" w:cstheme="minorHAnsi"/>
                <w:bCs/>
                <w14:ligatures w14:val="none"/>
              </w:rPr>
              <w:t>20 hrs</w:t>
            </w:r>
          </w:p>
        </w:tc>
        <w:tc>
          <w:tcPr>
            <w:tcW w:w="990" w:type="dxa"/>
          </w:tcPr>
          <w:p w:rsidR="00DB363A" w:rsidRPr="00DB363A" w:rsidRDefault="00DB363A" w:rsidP="00D20564">
            <w:pPr>
              <w:widowControl w:val="0"/>
              <w:spacing w:after="0"/>
              <w:rPr>
                <w:rFonts w:asciiTheme="minorHAnsi" w:hAnsiTheme="minorHAnsi" w:cstheme="minorHAnsi"/>
                <w:bCs/>
                <w:sz w:val="16"/>
                <w:szCs w:val="16"/>
                <w14:ligatures w14:val="none"/>
              </w:rPr>
            </w:pPr>
            <w:r w:rsidRPr="00DB363A">
              <w:rPr>
                <w:rFonts w:asciiTheme="minorHAnsi" w:hAnsiTheme="minorHAnsi" w:cstheme="minorHAnsi"/>
                <w:bCs/>
                <w:sz w:val="16"/>
                <w:szCs w:val="16"/>
                <w14:ligatures w14:val="none"/>
              </w:rPr>
              <w:t>Fall/Spring</w:t>
            </w:r>
          </w:p>
        </w:tc>
        <w:tc>
          <w:tcPr>
            <w:tcW w:w="720" w:type="dxa"/>
          </w:tcPr>
          <w:p w:rsidR="00DB363A" w:rsidRPr="00653EF4" w:rsidRDefault="00DB363A" w:rsidP="00D20564">
            <w:pPr>
              <w:widowControl w:val="0"/>
              <w:spacing w:after="0"/>
              <w:rPr>
                <w:rFonts w:asciiTheme="minorHAnsi" w:hAnsiTheme="minorHAnsi" w:cstheme="minorHAnsi"/>
                <w:bCs/>
                <w14:ligatures w14:val="none"/>
              </w:rPr>
            </w:pPr>
          </w:p>
        </w:tc>
        <w:tc>
          <w:tcPr>
            <w:tcW w:w="990" w:type="dxa"/>
          </w:tcPr>
          <w:p w:rsidR="00DB363A" w:rsidRPr="00653EF4" w:rsidRDefault="00DB363A" w:rsidP="00D20564">
            <w:pPr>
              <w:widowControl w:val="0"/>
              <w:spacing w:after="0"/>
              <w:rPr>
                <w:rFonts w:asciiTheme="minorHAnsi" w:hAnsiTheme="minorHAnsi" w:cstheme="minorHAnsi"/>
                <w:bCs/>
                <w14:ligatures w14:val="none"/>
              </w:rPr>
            </w:pPr>
            <w:r w:rsidRPr="00653EF4">
              <w:rPr>
                <w:rFonts w:asciiTheme="minorHAnsi" w:hAnsiTheme="minorHAnsi" w:cstheme="minorHAnsi"/>
                <w:bCs/>
                <w14:ligatures w14:val="none"/>
              </w:rPr>
              <w:t>1/</w:t>
            </w:r>
          </w:p>
        </w:tc>
      </w:tr>
      <w:tr w:rsidR="00DB363A" w:rsidRPr="00653EF4" w:rsidTr="00DB363A">
        <w:tc>
          <w:tcPr>
            <w:tcW w:w="999" w:type="dxa"/>
            <w:gridSpan w:val="2"/>
            <w:vMerge/>
            <w:tcBorders>
              <w:bottom w:val="single" w:sz="18" w:space="0" w:color="auto"/>
            </w:tcBorders>
            <w:vAlign w:val="center"/>
          </w:tcPr>
          <w:p w:rsidR="00DB363A" w:rsidRPr="00653EF4" w:rsidRDefault="00DB363A" w:rsidP="00D20564">
            <w:pPr>
              <w:widowControl w:val="0"/>
              <w:spacing w:after="0"/>
              <w:jc w:val="center"/>
              <w:rPr>
                <w:rFonts w:asciiTheme="minorHAnsi" w:hAnsiTheme="minorHAnsi" w:cstheme="minorHAnsi"/>
                <w:bCs/>
                <w14:ligatures w14:val="none"/>
              </w:rPr>
            </w:pPr>
          </w:p>
        </w:tc>
        <w:tc>
          <w:tcPr>
            <w:tcW w:w="1108" w:type="dxa"/>
            <w:tcBorders>
              <w:bottom w:val="single" w:sz="18" w:space="0" w:color="auto"/>
            </w:tcBorders>
          </w:tcPr>
          <w:p w:rsidR="00DB363A" w:rsidRPr="00653EF4" w:rsidRDefault="00DB363A" w:rsidP="00D20564">
            <w:pPr>
              <w:widowControl w:val="0"/>
              <w:spacing w:after="0"/>
              <w:rPr>
                <w:rFonts w:asciiTheme="minorHAnsi" w:hAnsiTheme="minorHAnsi" w:cstheme="minorHAnsi"/>
                <w:bCs/>
                <w14:ligatures w14:val="none"/>
              </w:rPr>
            </w:pPr>
            <w:r w:rsidRPr="00653EF4">
              <w:rPr>
                <w:rFonts w:asciiTheme="minorHAnsi" w:hAnsiTheme="minorHAnsi" w:cstheme="minorHAnsi"/>
                <w:bCs/>
                <w14:ligatures w14:val="none"/>
              </w:rPr>
              <w:t>EDU 212</w:t>
            </w:r>
          </w:p>
        </w:tc>
        <w:tc>
          <w:tcPr>
            <w:tcW w:w="5358" w:type="dxa"/>
            <w:gridSpan w:val="5"/>
            <w:tcBorders>
              <w:bottom w:val="single" w:sz="18" w:space="0" w:color="auto"/>
            </w:tcBorders>
          </w:tcPr>
          <w:p w:rsidR="00DB363A" w:rsidRPr="00653EF4" w:rsidRDefault="00DB363A" w:rsidP="00D20564">
            <w:pPr>
              <w:widowControl w:val="0"/>
              <w:spacing w:after="0"/>
              <w:rPr>
                <w:rFonts w:asciiTheme="minorHAnsi" w:hAnsiTheme="minorHAnsi" w:cstheme="minorHAnsi"/>
                <w:bCs/>
                <w14:ligatures w14:val="none"/>
              </w:rPr>
            </w:pPr>
            <w:r w:rsidRPr="00653EF4">
              <w:rPr>
                <w:rFonts w:asciiTheme="minorHAnsi" w:hAnsiTheme="minorHAnsi" w:cstheme="minorHAnsi"/>
                <w:bCs/>
                <w14:ligatures w14:val="none"/>
              </w:rPr>
              <w:t>Mathematics for Elementary and Middle School Teachers</w:t>
            </w:r>
          </w:p>
        </w:tc>
        <w:tc>
          <w:tcPr>
            <w:tcW w:w="1350" w:type="dxa"/>
            <w:tcBorders>
              <w:bottom w:val="single" w:sz="18" w:space="0" w:color="auto"/>
            </w:tcBorders>
            <w:shd w:val="clear" w:color="auto" w:fill="BFBFBF" w:themeFill="background1" w:themeFillShade="BF"/>
          </w:tcPr>
          <w:p w:rsidR="00DB363A" w:rsidRPr="00653EF4" w:rsidRDefault="00DB363A" w:rsidP="005D4F4F">
            <w:pPr>
              <w:widowControl w:val="0"/>
              <w:spacing w:after="0"/>
              <w:jc w:val="center"/>
              <w:rPr>
                <w:rFonts w:asciiTheme="minorHAnsi" w:hAnsiTheme="minorHAnsi" w:cstheme="minorHAnsi"/>
                <w:bCs/>
                <w14:ligatures w14:val="none"/>
              </w:rPr>
            </w:pPr>
          </w:p>
        </w:tc>
        <w:tc>
          <w:tcPr>
            <w:tcW w:w="990" w:type="dxa"/>
            <w:tcBorders>
              <w:bottom w:val="single" w:sz="18" w:space="0" w:color="auto"/>
            </w:tcBorders>
          </w:tcPr>
          <w:p w:rsidR="00DB363A" w:rsidRPr="00DB363A" w:rsidRDefault="00DB363A" w:rsidP="00D20564">
            <w:pPr>
              <w:widowControl w:val="0"/>
              <w:spacing w:after="0"/>
              <w:rPr>
                <w:rFonts w:asciiTheme="minorHAnsi" w:hAnsiTheme="minorHAnsi" w:cstheme="minorHAnsi"/>
                <w:bCs/>
                <w:sz w:val="16"/>
                <w:szCs w:val="16"/>
                <w14:ligatures w14:val="none"/>
              </w:rPr>
            </w:pPr>
            <w:r w:rsidRPr="00DB363A">
              <w:rPr>
                <w:rFonts w:asciiTheme="minorHAnsi" w:hAnsiTheme="minorHAnsi" w:cstheme="minorHAnsi"/>
                <w:bCs/>
                <w:sz w:val="16"/>
                <w:szCs w:val="16"/>
                <w14:ligatures w14:val="none"/>
              </w:rPr>
              <w:t>Fall/Spring</w:t>
            </w:r>
          </w:p>
        </w:tc>
        <w:tc>
          <w:tcPr>
            <w:tcW w:w="720" w:type="dxa"/>
            <w:tcBorders>
              <w:bottom w:val="single" w:sz="18" w:space="0" w:color="auto"/>
            </w:tcBorders>
          </w:tcPr>
          <w:p w:rsidR="00DB363A" w:rsidRPr="00653EF4" w:rsidRDefault="00DB363A" w:rsidP="00D20564">
            <w:pPr>
              <w:widowControl w:val="0"/>
              <w:spacing w:after="0"/>
              <w:rPr>
                <w:rFonts w:asciiTheme="minorHAnsi" w:hAnsiTheme="minorHAnsi" w:cstheme="minorHAnsi"/>
                <w:bCs/>
                <w14:ligatures w14:val="none"/>
              </w:rPr>
            </w:pPr>
          </w:p>
        </w:tc>
        <w:tc>
          <w:tcPr>
            <w:tcW w:w="990" w:type="dxa"/>
            <w:tcBorders>
              <w:bottom w:val="single" w:sz="18" w:space="0" w:color="auto"/>
            </w:tcBorders>
          </w:tcPr>
          <w:p w:rsidR="00DB363A" w:rsidRPr="00653EF4" w:rsidRDefault="00DB363A" w:rsidP="00D20564">
            <w:pPr>
              <w:widowControl w:val="0"/>
              <w:spacing w:after="0"/>
              <w:rPr>
                <w:rFonts w:asciiTheme="minorHAnsi" w:hAnsiTheme="minorHAnsi" w:cstheme="minorHAnsi"/>
                <w:bCs/>
                <w14:ligatures w14:val="none"/>
              </w:rPr>
            </w:pPr>
            <w:r w:rsidRPr="00653EF4">
              <w:rPr>
                <w:rFonts w:asciiTheme="minorHAnsi" w:hAnsiTheme="minorHAnsi" w:cstheme="minorHAnsi"/>
                <w:bCs/>
                <w14:ligatures w14:val="none"/>
              </w:rPr>
              <w:t>3/</w:t>
            </w:r>
          </w:p>
        </w:tc>
      </w:tr>
      <w:tr w:rsidR="00DB363A" w:rsidRPr="00653EF4" w:rsidTr="00DB363A">
        <w:trPr>
          <w:trHeight w:hRule="exact" w:val="259"/>
        </w:trPr>
        <w:tc>
          <w:tcPr>
            <w:tcW w:w="999" w:type="dxa"/>
            <w:gridSpan w:val="2"/>
            <w:vMerge w:val="restart"/>
            <w:tcBorders>
              <w:top w:val="single" w:sz="18" w:space="0" w:color="auto"/>
            </w:tcBorders>
            <w:vAlign w:val="center"/>
          </w:tcPr>
          <w:p w:rsidR="00DB363A" w:rsidRPr="00653EF4" w:rsidRDefault="00DB363A" w:rsidP="00D20564">
            <w:pPr>
              <w:widowControl w:val="0"/>
              <w:spacing w:after="0"/>
              <w:jc w:val="center"/>
              <w:rPr>
                <w:rFonts w:asciiTheme="minorHAnsi" w:hAnsiTheme="minorHAnsi" w:cstheme="minorHAnsi"/>
                <w:bCs/>
                <w14:ligatures w14:val="none"/>
              </w:rPr>
            </w:pPr>
            <w:r w:rsidRPr="00653EF4">
              <w:rPr>
                <w:rFonts w:asciiTheme="minorHAnsi" w:hAnsiTheme="minorHAnsi" w:cstheme="minorHAnsi"/>
                <w:bCs/>
                <w14:ligatures w14:val="none"/>
              </w:rPr>
              <w:t>S2</w:t>
            </w:r>
          </w:p>
        </w:tc>
        <w:tc>
          <w:tcPr>
            <w:tcW w:w="1108" w:type="dxa"/>
            <w:tcBorders>
              <w:top w:val="single" w:sz="18" w:space="0" w:color="auto"/>
            </w:tcBorders>
            <w:tcMar>
              <w:left w:w="115" w:type="dxa"/>
              <w:right w:w="115" w:type="dxa"/>
            </w:tcMar>
            <w:vAlign w:val="center"/>
          </w:tcPr>
          <w:p w:rsidR="00DB363A" w:rsidRPr="00653EF4" w:rsidRDefault="00DB363A" w:rsidP="00D20564">
            <w:pPr>
              <w:widowControl w:val="0"/>
              <w:spacing w:after="0"/>
              <w:rPr>
                <w:rFonts w:asciiTheme="minorHAnsi" w:hAnsiTheme="minorHAnsi" w:cstheme="minorHAnsi"/>
                <w:bCs/>
                <w14:ligatures w14:val="none"/>
              </w:rPr>
            </w:pPr>
            <w:r w:rsidRPr="00653EF4">
              <w:rPr>
                <w:rFonts w:asciiTheme="minorHAnsi" w:hAnsiTheme="minorHAnsi" w:cstheme="minorHAnsi"/>
                <w:bCs/>
                <w14:ligatures w14:val="none"/>
              </w:rPr>
              <w:t>EDU 304</w:t>
            </w:r>
          </w:p>
        </w:tc>
        <w:tc>
          <w:tcPr>
            <w:tcW w:w="5358" w:type="dxa"/>
            <w:gridSpan w:val="5"/>
            <w:tcBorders>
              <w:top w:val="single" w:sz="18" w:space="0" w:color="auto"/>
            </w:tcBorders>
            <w:tcMar>
              <w:left w:w="115" w:type="dxa"/>
              <w:right w:w="115" w:type="dxa"/>
            </w:tcMar>
            <w:vAlign w:val="center"/>
          </w:tcPr>
          <w:p w:rsidR="00DB363A" w:rsidRPr="00653EF4" w:rsidRDefault="00DB363A" w:rsidP="00D20564">
            <w:pPr>
              <w:widowControl w:val="0"/>
              <w:spacing w:after="0"/>
              <w:rPr>
                <w:rFonts w:asciiTheme="minorHAnsi" w:hAnsiTheme="minorHAnsi" w:cstheme="minorHAnsi"/>
                <w:bCs/>
                <w14:ligatures w14:val="none"/>
              </w:rPr>
            </w:pPr>
            <w:r w:rsidRPr="00653EF4">
              <w:rPr>
                <w:rFonts w:asciiTheme="minorHAnsi" w:hAnsiTheme="minorHAnsi" w:cstheme="minorHAnsi"/>
                <w:bCs/>
                <w14:ligatures w14:val="none"/>
              </w:rPr>
              <w:t>Context and Culture in Learning Environments</w:t>
            </w:r>
          </w:p>
        </w:tc>
        <w:tc>
          <w:tcPr>
            <w:tcW w:w="1350" w:type="dxa"/>
            <w:tcBorders>
              <w:top w:val="single" w:sz="18" w:space="0" w:color="auto"/>
            </w:tcBorders>
            <w:shd w:val="clear" w:color="auto" w:fill="BFBFBF" w:themeFill="background1" w:themeFillShade="BF"/>
            <w:vAlign w:val="center"/>
          </w:tcPr>
          <w:p w:rsidR="00DB363A" w:rsidRPr="00653EF4" w:rsidRDefault="00DB363A" w:rsidP="00C017BA">
            <w:pPr>
              <w:widowControl w:val="0"/>
              <w:spacing w:after="0"/>
              <w:rPr>
                <w:rFonts w:asciiTheme="minorHAnsi" w:hAnsiTheme="minorHAnsi" w:cstheme="minorHAnsi"/>
                <w:bCs/>
                <w14:ligatures w14:val="none"/>
              </w:rPr>
            </w:pPr>
          </w:p>
        </w:tc>
        <w:tc>
          <w:tcPr>
            <w:tcW w:w="990" w:type="dxa"/>
            <w:tcBorders>
              <w:top w:val="single" w:sz="18" w:space="0" w:color="auto"/>
            </w:tcBorders>
            <w:vAlign w:val="center"/>
          </w:tcPr>
          <w:p w:rsidR="00DB363A" w:rsidRPr="00DB363A" w:rsidRDefault="00DB363A" w:rsidP="00D20564">
            <w:pPr>
              <w:widowControl w:val="0"/>
              <w:spacing w:after="0"/>
              <w:rPr>
                <w:rFonts w:asciiTheme="minorHAnsi" w:hAnsiTheme="minorHAnsi" w:cstheme="minorHAnsi"/>
                <w:bCs/>
                <w:sz w:val="16"/>
                <w:szCs w:val="16"/>
                <w14:ligatures w14:val="none"/>
              </w:rPr>
            </w:pPr>
            <w:r w:rsidRPr="00DB363A">
              <w:rPr>
                <w:rFonts w:asciiTheme="minorHAnsi" w:hAnsiTheme="minorHAnsi" w:cstheme="minorHAnsi"/>
                <w:bCs/>
                <w:sz w:val="16"/>
                <w:szCs w:val="16"/>
                <w14:ligatures w14:val="none"/>
              </w:rPr>
              <w:t>Fall/Spring</w:t>
            </w:r>
          </w:p>
        </w:tc>
        <w:tc>
          <w:tcPr>
            <w:tcW w:w="720" w:type="dxa"/>
            <w:tcBorders>
              <w:top w:val="single" w:sz="18" w:space="0" w:color="auto"/>
            </w:tcBorders>
            <w:vAlign w:val="center"/>
          </w:tcPr>
          <w:p w:rsidR="00DB363A" w:rsidRPr="00DB363A" w:rsidRDefault="00DB363A" w:rsidP="00D20564">
            <w:pPr>
              <w:widowControl w:val="0"/>
              <w:spacing w:after="0"/>
              <w:rPr>
                <w:rFonts w:asciiTheme="minorHAnsi" w:hAnsiTheme="minorHAnsi" w:cstheme="minorHAnsi"/>
                <w:bCs/>
                <w:sz w:val="16"/>
                <w:szCs w:val="16"/>
                <w14:ligatures w14:val="none"/>
              </w:rPr>
            </w:pPr>
          </w:p>
        </w:tc>
        <w:tc>
          <w:tcPr>
            <w:tcW w:w="990" w:type="dxa"/>
            <w:tcBorders>
              <w:top w:val="single" w:sz="18" w:space="0" w:color="auto"/>
            </w:tcBorders>
            <w:vAlign w:val="center"/>
          </w:tcPr>
          <w:p w:rsidR="00DB363A" w:rsidRPr="00653EF4" w:rsidRDefault="00DB363A" w:rsidP="00D20564">
            <w:pPr>
              <w:widowControl w:val="0"/>
              <w:spacing w:after="0"/>
              <w:rPr>
                <w:rFonts w:asciiTheme="minorHAnsi" w:hAnsiTheme="minorHAnsi" w:cstheme="minorHAnsi"/>
                <w:bCs/>
                <w14:ligatures w14:val="none"/>
              </w:rPr>
            </w:pPr>
            <w:r w:rsidRPr="00653EF4">
              <w:rPr>
                <w:rFonts w:asciiTheme="minorHAnsi" w:hAnsiTheme="minorHAnsi" w:cstheme="minorHAnsi"/>
                <w:bCs/>
                <w14:ligatures w14:val="none"/>
              </w:rPr>
              <w:t>3/</w:t>
            </w:r>
          </w:p>
        </w:tc>
      </w:tr>
      <w:tr w:rsidR="00DB363A" w:rsidRPr="00653EF4" w:rsidTr="00DB363A">
        <w:trPr>
          <w:trHeight w:hRule="exact" w:val="259"/>
        </w:trPr>
        <w:tc>
          <w:tcPr>
            <w:tcW w:w="999" w:type="dxa"/>
            <w:gridSpan w:val="2"/>
            <w:vMerge/>
            <w:tcBorders>
              <w:top w:val="single" w:sz="18" w:space="0" w:color="auto"/>
            </w:tcBorders>
            <w:vAlign w:val="center"/>
          </w:tcPr>
          <w:p w:rsidR="00DB363A" w:rsidRPr="00653EF4" w:rsidRDefault="00DB363A" w:rsidP="002D7CDB">
            <w:pPr>
              <w:widowControl w:val="0"/>
              <w:spacing w:after="0"/>
              <w:jc w:val="center"/>
              <w:rPr>
                <w:rFonts w:asciiTheme="minorHAnsi" w:hAnsiTheme="minorHAnsi" w:cstheme="minorHAnsi"/>
                <w:bCs/>
                <w14:ligatures w14:val="none"/>
              </w:rPr>
            </w:pPr>
          </w:p>
        </w:tc>
        <w:tc>
          <w:tcPr>
            <w:tcW w:w="1108" w:type="dxa"/>
            <w:tcBorders>
              <w:top w:val="single" w:sz="4" w:space="0" w:color="auto"/>
            </w:tcBorders>
            <w:tcMar>
              <w:left w:w="115" w:type="dxa"/>
              <w:right w:w="115" w:type="dxa"/>
            </w:tcMar>
            <w:vAlign w:val="center"/>
          </w:tcPr>
          <w:p w:rsidR="00DB363A" w:rsidRPr="00653EF4" w:rsidRDefault="00DB363A" w:rsidP="002D7CDB">
            <w:pPr>
              <w:widowControl w:val="0"/>
              <w:spacing w:after="0"/>
              <w:rPr>
                <w:rFonts w:asciiTheme="minorHAnsi" w:hAnsiTheme="minorHAnsi" w:cstheme="minorHAnsi"/>
                <w:bCs/>
                <w14:ligatures w14:val="none"/>
              </w:rPr>
            </w:pPr>
            <w:r w:rsidRPr="00653EF4">
              <w:rPr>
                <w:rFonts w:asciiTheme="minorHAnsi" w:hAnsiTheme="minorHAnsi" w:cstheme="minorHAnsi"/>
                <w:bCs/>
                <w14:ligatures w14:val="none"/>
              </w:rPr>
              <w:t>EDU 312</w:t>
            </w:r>
          </w:p>
        </w:tc>
        <w:tc>
          <w:tcPr>
            <w:tcW w:w="5358" w:type="dxa"/>
            <w:gridSpan w:val="5"/>
            <w:tcBorders>
              <w:top w:val="single" w:sz="4" w:space="0" w:color="auto"/>
            </w:tcBorders>
            <w:tcMar>
              <w:left w:w="115" w:type="dxa"/>
              <w:right w:w="115" w:type="dxa"/>
            </w:tcMar>
            <w:vAlign w:val="center"/>
          </w:tcPr>
          <w:p w:rsidR="00DB363A" w:rsidRPr="00653EF4" w:rsidRDefault="00DB363A" w:rsidP="002D7CDB">
            <w:pPr>
              <w:widowControl w:val="0"/>
              <w:spacing w:after="0"/>
              <w:rPr>
                <w:rFonts w:asciiTheme="minorHAnsi" w:hAnsiTheme="minorHAnsi" w:cstheme="minorHAnsi"/>
                <w:bCs/>
                <w:sz w:val="16"/>
                <w:szCs w:val="16"/>
                <w14:ligatures w14:val="none"/>
              </w:rPr>
            </w:pPr>
            <w:r w:rsidRPr="00653EF4">
              <w:rPr>
                <w:rFonts w:asciiTheme="minorHAnsi" w:hAnsiTheme="minorHAnsi" w:cstheme="minorHAnsi"/>
                <w:bCs/>
                <w14:ligatures w14:val="none"/>
              </w:rPr>
              <w:t xml:space="preserve">Designing Learning Curriculum </w:t>
            </w:r>
            <w:r w:rsidRPr="00653EF4">
              <w:rPr>
                <w:rFonts w:asciiTheme="minorHAnsi" w:hAnsiTheme="minorHAnsi" w:cstheme="minorHAnsi"/>
                <w:bCs/>
                <w:sz w:val="16"/>
                <w:szCs w:val="16"/>
                <w14:ligatures w14:val="none"/>
              </w:rPr>
              <w:t xml:space="preserve">(formerly EDU 321) </w:t>
            </w:r>
          </w:p>
        </w:tc>
        <w:tc>
          <w:tcPr>
            <w:tcW w:w="1350" w:type="dxa"/>
            <w:tcBorders>
              <w:top w:val="single" w:sz="4" w:space="0" w:color="auto"/>
            </w:tcBorders>
            <w:shd w:val="clear" w:color="auto" w:fill="BFBFBF" w:themeFill="background1" w:themeFillShade="BF"/>
            <w:vAlign w:val="center"/>
          </w:tcPr>
          <w:p w:rsidR="00DB363A" w:rsidRPr="00653EF4" w:rsidRDefault="00DB363A" w:rsidP="002D7CDB">
            <w:pPr>
              <w:widowControl w:val="0"/>
              <w:spacing w:after="0"/>
              <w:rPr>
                <w:rFonts w:asciiTheme="minorHAnsi" w:hAnsiTheme="minorHAnsi" w:cstheme="minorHAnsi"/>
                <w:bCs/>
                <w14:ligatures w14:val="none"/>
              </w:rPr>
            </w:pPr>
          </w:p>
        </w:tc>
        <w:tc>
          <w:tcPr>
            <w:tcW w:w="990" w:type="dxa"/>
            <w:tcBorders>
              <w:top w:val="single" w:sz="4" w:space="0" w:color="auto"/>
            </w:tcBorders>
            <w:vAlign w:val="center"/>
          </w:tcPr>
          <w:p w:rsidR="00DB363A" w:rsidRPr="00DB363A" w:rsidRDefault="00DB363A" w:rsidP="002D7CDB">
            <w:pPr>
              <w:widowControl w:val="0"/>
              <w:spacing w:after="0"/>
              <w:rPr>
                <w:rFonts w:asciiTheme="minorHAnsi" w:hAnsiTheme="minorHAnsi" w:cstheme="minorHAnsi"/>
                <w:bCs/>
                <w:sz w:val="16"/>
                <w:szCs w:val="16"/>
                <w14:ligatures w14:val="none"/>
              </w:rPr>
            </w:pPr>
            <w:r w:rsidRPr="00DB363A">
              <w:rPr>
                <w:rFonts w:asciiTheme="minorHAnsi" w:hAnsiTheme="minorHAnsi" w:cstheme="minorHAnsi"/>
                <w:bCs/>
                <w:sz w:val="16"/>
                <w:szCs w:val="16"/>
                <w14:ligatures w14:val="none"/>
              </w:rPr>
              <w:t>Fall/Spring</w:t>
            </w:r>
          </w:p>
        </w:tc>
        <w:tc>
          <w:tcPr>
            <w:tcW w:w="720" w:type="dxa"/>
            <w:tcBorders>
              <w:top w:val="single" w:sz="4" w:space="0" w:color="auto"/>
            </w:tcBorders>
            <w:vAlign w:val="center"/>
          </w:tcPr>
          <w:p w:rsidR="00DB363A" w:rsidRPr="00DB363A" w:rsidRDefault="00DB363A" w:rsidP="002D7CDB">
            <w:pPr>
              <w:widowControl w:val="0"/>
              <w:spacing w:after="0"/>
              <w:rPr>
                <w:rFonts w:asciiTheme="minorHAnsi" w:hAnsiTheme="minorHAnsi" w:cstheme="minorHAnsi"/>
                <w:bCs/>
                <w:sz w:val="16"/>
                <w:szCs w:val="16"/>
                <w14:ligatures w14:val="none"/>
              </w:rPr>
            </w:pPr>
          </w:p>
        </w:tc>
        <w:tc>
          <w:tcPr>
            <w:tcW w:w="990" w:type="dxa"/>
            <w:tcBorders>
              <w:top w:val="single" w:sz="4" w:space="0" w:color="auto"/>
            </w:tcBorders>
            <w:vAlign w:val="center"/>
          </w:tcPr>
          <w:p w:rsidR="00DB363A" w:rsidRPr="00653EF4" w:rsidRDefault="00DB363A" w:rsidP="002D7CDB">
            <w:pPr>
              <w:widowControl w:val="0"/>
              <w:spacing w:after="0"/>
              <w:rPr>
                <w:rFonts w:asciiTheme="minorHAnsi" w:hAnsiTheme="minorHAnsi" w:cstheme="minorHAnsi"/>
                <w:bCs/>
                <w14:ligatures w14:val="none"/>
              </w:rPr>
            </w:pPr>
            <w:r w:rsidRPr="00653EF4">
              <w:rPr>
                <w:rFonts w:asciiTheme="minorHAnsi" w:hAnsiTheme="minorHAnsi" w:cstheme="minorHAnsi"/>
                <w:bCs/>
                <w14:ligatures w14:val="none"/>
              </w:rPr>
              <w:t>2/</w:t>
            </w:r>
          </w:p>
        </w:tc>
      </w:tr>
      <w:tr w:rsidR="00DB363A" w:rsidRPr="00653EF4" w:rsidTr="00DB363A">
        <w:trPr>
          <w:trHeight w:hRule="exact" w:val="259"/>
        </w:trPr>
        <w:tc>
          <w:tcPr>
            <w:tcW w:w="999" w:type="dxa"/>
            <w:gridSpan w:val="2"/>
            <w:vMerge/>
            <w:tcBorders>
              <w:top w:val="single" w:sz="18" w:space="0" w:color="auto"/>
            </w:tcBorders>
            <w:vAlign w:val="center"/>
          </w:tcPr>
          <w:p w:rsidR="00DB363A" w:rsidRPr="00653EF4" w:rsidRDefault="00DB363A" w:rsidP="002D7CDB">
            <w:pPr>
              <w:widowControl w:val="0"/>
              <w:spacing w:after="0"/>
              <w:jc w:val="center"/>
              <w:rPr>
                <w:rFonts w:asciiTheme="minorHAnsi" w:hAnsiTheme="minorHAnsi" w:cstheme="minorHAnsi"/>
                <w:bCs/>
                <w14:ligatures w14:val="none"/>
              </w:rPr>
            </w:pPr>
          </w:p>
        </w:tc>
        <w:tc>
          <w:tcPr>
            <w:tcW w:w="1108" w:type="dxa"/>
            <w:tcBorders>
              <w:top w:val="single" w:sz="4" w:space="0" w:color="auto"/>
            </w:tcBorders>
            <w:tcMar>
              <w:left w:w="115" w:type="dxa"/>
              <w:right w:w="115" w:type="dxa"/>
            </w:tcMar>
            <w:vAlign w:val="center"/>
          </w:tcPr>
          <w:p w:rsidR="00DB363A" w:rsidRPr="00653EF4" w:rsidRDefault="00DB363A" w:rsidP="002D7CDB">
            <w:pPr>
              <w:widowControl w:val="0"/>
              <w:spacing w:after="0"/>
              <w:rPr>
                <w:rFonts w:asciiTheme="minorHAnsi" w:hAnsiTheme="minorHAnsi" w:cstheme="minorHAnsi"/>
                <w:bCs/>
                <w14:ligatures w14:val="none"/>
              </w:rPr>
            </w:pPr>
            <w:r w:rsidRPr="00653EF4">
              <w:rPr>
                <w:rFonts w:asciiTheme="minorHAnsi" w:hAnsiTheme="minorHAnsi" w:cstheme="minorHAnsi"/>
                <w:bCs/>
                <w14:ligatures w14:val="none"/>
              </w:rPr>
              <w:t>EDU 325</w:t>
            </w:r>
          </w:p>
        </w:tc>
        <w:tc>
          <w:tcPr>
            <w:tcW w:w="5358" w:type="dxa"/>
            <w:gridSpan w:val="5"/>
            <w:tcBorders>
              <w:top w:val="single" w:sz="4" w:space="0" w:color="auto"/>
            </w:tcBorders>
            <w:tcMar>
              <w:left w:w="115" w:type="dxa"/>
              <w:right w:w="115" w:type="dxa"/>
            </w:tcMar>
            <w:vAlign w:val="center"/>
          </w:tcPr>
          <w:p w:rsidR="00DB363A" w:rsidRPr="00653EF4" w:rsidRDefault="00DB363A" w:rsidP="002D7CDB">
            <w:pPr>
              <w:widowControl w:val="0"/>
              <w:spacing w:after="0"/>
              <w:rPr>
                <w:rFonts w:asciiTheme="minorHAnsi" w:hAnsiTheme="minorHAnsi" w:cstheme="minorHAnsi"/>
                <w:bCs/>
                <w14:ligatures w14:val="none"/>
              </w:rPr>
            </w:pPr>
            <w:r w:rsidRPr="00653EF4">
              <w:rPr>
                <w:rFonts w:asciiTheme="minorHAnsi" w:hAnsiTheme="minorHAnsi" w:cstheme="minorHAnsi"/>
                <w:bCs/>
                <w14:ligatures w14:val="none"/>
              </w:rPr>
              <w:t xml:space="preserve">Introduction to Second Language Acquisition </w:t>
            </w:r>
            <w:r w:rsidRPr="00653EF4">
              <w:rPr>
                <w:rFonts w:asciiTheme="minorHAnsi" w:hAnsiTheme="minorHAnsi" w:cstheme="minorHAnsi"/>
                <w:bCs/>
                <w:sz w:val="16"/>
                <w:szCs w:val="16"/>
                <w14:ligatures w14:val="none"/>
              </w:rPr>
              <w:t>(formerly EDU 435)</w:t>
            </w:r>
          </w:p>
        </w:tc>
        <w:tc>
          <w:tcPr>
            <w:tcW w:w="1350" w:type="dxa"/>
            <w:tcBorders>
              <w:top w:val="single" w:sz="4" w:space="0" w:color="auto"/>
            </w:tcBorders>
            <w:shd w:val="clear" w:color="auto" w:fill="BFBFBF" w:themeFill="background1" w:themeFillShade="BF"/>
            <w:vAlign w:val="center"/>
          </w:tcPr>
          <w:p w:rsidR="00DB363A" w:rsidRPr="00653EF4" w:rsidRDefault="00DB363A" w:rsidP="002D7CDB">
            <w:pPr>
              <w:widowControl w:val="0"/>
              <w:spacing w:after="0"/>
              <w:rPr>
                <w:rFonts w:asciiTheme="minorHAnsi" w:hAnsiTheme="minorHAnsi" w:cstheme="minorHAnsi"/>
                <w:bCs/>
                <w14:ligatures w14:val="none"/>
              </w:rPr>
            </w:pPr>
          </w:p>
        </w:tc>
        <w:tc>
          <w:tcPr>
            <w:tcW w:w="990" w:type="dxa"/>
            <w:tcBorders>
              <w:top w:val="single" w:sz="4" w:space="0" w:color="auto"/>
            </w:tcBorders>
            <w:vAlign w:val="center"/>
          </w:tcPr>
          <w:p w:rsidR="00DB363A" w:rsidRPr="00DB363A" w:rsidRDefault="00DB363A" w:rsidP="002D7CDB">
            <w:pPr>
              <w:widowControl w:val="0"/>
              <w:spacing w:after="0"/>
              <w:rPr>
                <w:rFonts w:asciiTheme="minorHAnsi" w:hAnsiTheme="minorHAnsi" w:cstheme="minorHAnsi"/>
                <w:bCs/>
                <w:sz w:val="16"/>
                <w:szCs w:val="16"/>
                <w14:ligatures w14:val="none"/>
              </w:rPr>
            </w:pPr>
            <w:r w:rsidRPr="00DB363A">
              <w:rPr>
                <w:rFonts w:asciiTheme="minorHAnsi" w:hAnsiTheme="minorHAnsi" w:cstheme="minorHAnsi"/>
                <w:bCs/>
                <w:sz w:val="16"/>
                <w:szCs w:val="16"/>
                <w14:ligatures w14:val="none"/>
              </w:rPr>
              <w:t>Spring Only</w:t>
            </w:r>
          </w:p>
        </w:tc>
        <w:tc>
          <w:tcPr>
            <w:tcW w:w="720" w:type="dxa"/>
            <w:tcBorders>
              <w:top w:val="single" w:sz="4" w:space="0" w:color="auto"/>
            </w:tcBorders>
            <w:vAlign w:val="center"/>
          </w:tcPr>
          <w:p w:rsidR="00DB363A" w:rsidRPr="00DB363A" w:rsidRDefault="00DB363A" w:rsidP="002D7CDB">
            <w:pPr>
              <w:widowControl w:val="0"/>
              <w:spacing w:after="0"/>
              <w:rPr>
                <w:rFonts w:asciiTheme="minorHAnsi" w:hAnsiTheme="minorHAnsi" w:cstheme="minorHAnsi"/>
                <w:bCs/>
                <w:sz w:val="16"/>
                <w:szCs w:val="16"/>
                <w14:ligatures w14:val="none"/>
              </w:rPr>
            </w:pPr>
          </w:p>
        </w:tc>
        <w:tc>
          <w:tcPr>
            <w:tcW w:w="990" w:type="dxa"/>
            <w:tcBorders>
              <w:top w:val="single" w:sz="4" w:space="0" w:color="auto"/>
            </w:tcBorders>
            <w:vAlign w:val="center"/>
          </w:tcPr>
          <w:p w:rsidR="00DB363A" w:rsidRPr="00653EF4" w:rsidRDefault="00DB363A" w:rsidP="002D7CDB">
            <w:pPr>
              <w:widowControl w:val="0"/>
              <w:spacing w:after="0"/>
              <w:rPr>
                <w:rFonts w:asciiTheme="minorHAnsi" w:hAnsiTheme="minorHAnsi" w:cstheme="minorHAnsi"/>
                <w:bCs/>
                <w14:ligatures w14:val="none"/>
              </w:rPr>
            </w:pPr>
            <w:r w:rsidRPr="00653EF4">
              <w:rPr>
                <w:rFonts w:asciiTheme="minorHAnsi" w:hAnsiTheme="minorHAnsi" w:cstheme="minorHAnsi"/>
                <w:bCs/>
                <w14:ligatures w14:val="none"/>
              </w:rPr>
              <w:t>3/</w:t>
            </w:r>
          </w:p>
        </w:tc>
      </w:tr>
      <w:tr w:rsidR="00DB363A" w:rsidRPr="00653EF4" w:rsidTr="00DB363A">
        <w:trPr>
          <w:trHeight w:hRule="exact" w:val="259"/>
        </w:trPr>
        <w:tc>
          <w:tcPr>
            <w:tcW w:w="999" w:type="dxa"/>
            <w:gridSpan w:val="2"/>
            <w:vMerge/>
            <w:vAlign w:val="center"/>
          </w:tcPr>
          <w:p w:rsidR="00DB363A" w:rsidRPr="00653EF4" w:rsidRDefault="00DB363A" w:rsidP="002D7CDB">
            <w:pPr>
              <w:widowControl w:val="0"/>
              <w:spacing w:after="0"/>
              <w:jc w:val="center"/>
              <w:rPr>
                <w:rFonts w:asciiTheme="minorHAnsi" w:hAnsiTheme="minorHAnsi" w:cstheme="minorHAnsi"/>
                <w:bCs/>
                <w14:ligatures w14:val="none"/>
              </w:rPr>
            </w:pPr>
          </w:p>
        </w:tc>
        <w:tc>
          <w:tcPr>
            <w:tcW w:w="1108" w:type="dxa"/>
            <w:tcBorders>
              <w:top w:val="single" w:sz="4" w:space="0" w:color="auto"/>
            </w:tcBorders>
            <w:tcMar>
              <w:left w:w="115" w:type="dxa"/>
              <w:right w:w="115" w:type="dxa"/>
            </w:tcMar>
            <w:vAlign w:val="center"/>
          </w:tcPr>
          <w:p w:rsidR="00DB363A" w:rsidRPr="00653EF4" w:rsidRDefault="00DB363A" w:rsidP="002D7CDB">
            <w:pPr>
              <w:widowControl w:val="0"/>
              <w:spacing w:after="0"/>
              <w:rPr>
                <w:rFonts w:asciiTheme="minorHAnsi" w:hAnsiTheme="minorHAnsi" w:cstheme="minorHAnsi"/>
                <w:bCs/>
                <w14:ligatures w14:val="none"/>
              </w:rPr>
            </w:pPr>
            <w:r>
              <w:rPr>
                <w:rFonts w:asciiTheme="minorHAnsi" w:hAnsiTheme="minorHAnsi" w:cstheme="minorHAnsi"/>
                <w:bCs/>
                <w14:ligatures w14:val="none"/>
              </w:rPr>
              <w:t>EDU 332</w:t>
            </w:r>
          </w:p>
        </w:tc>
        <w:tc>
          <w:tcPr>
            <w:tcW w:w="5358" w:type="dxa"/>
            <w:gridSpan w:val="5"/>
            <w:tcBorders>
              <w:top w:val="single" w:sz="4" w:space="0" w:color="auto"/>
            </w:tcBorders>
            <w:tcMar>
              <w:left w:w="115" w:type="dxa"/>
              <w:right w:w="115" w:type="dxa"/>
            </w:tcMar>
            <w:vAlign w:val="center"/>
          </w:tcPr>
          <w:p w:rsidR="00DB363A" w:rsidRPr="00653EF4" w:rsidRDefault="00DB363A" w:rsidP="002D7CDB">
            <w:pPr>
              <w:widowControl w:val="0"/>
              <w:spacing w:after="0"/>
              <w:rPr>
                <w:rFonts w:asciiTheme="minorHAnsi" w:hAnsiTheme="minorHAnsi" w:cstheme="minorHAnsi"/>
                <w:bCs/>
                <w14:ligatures w14:val="none"/>
              </w:rPr>
            </w:pPr>
            <w:r w:rsidRPr="00653EF4">
              <w:rPr>
                <w:rFonts w:asciiTheme="minorHAnsi" w:hAnsiTheme="minorHAnsi" w:cstheme="minorHAnsi"/>
                <w:bCs/>
                <w14:ligatures w14:val="none"/>
              </w:rPr>
              <w:t>Foundations of Literacy</w:t>
            </w:r>
          </w:p>
        </w:tc>
        <w:tc>
          <w:tcPr>
            <w:tcW w:w="1350" w:type="dxa"/>
            <w:tcBorders>
              <w:top w:val="single" w:sz="4" w:space="0" w:color="auto"/>
            </w:tcBorders>
            <w:shd w:val="clear" w:color="auto" w:fill="BFBFBF" w:themeFill="background1" w:themeFillShade="BF"/>
            <w:vAlign w:val="center"/>
          </w:tcPr>
          <w:p w:rsidR="00DB363A" w:rsidRPr="00653EF4" w:rsidRDefault="00DB363A" w:rsidP="002D7CDB">
            <w:pPr>
              <w:widowControl w:val="0"/>
              <w:spacing w:after="0"/>
              <w:rPr>
                <w:rFonts w:asciiTheme="minorHAnsi" w:hAnsiTheme="minorHAnsi" w:cstheme="minorHAnsi"/>
                <w:bCs/>
                <w14:ligatures w14:val="none"/>
              </w:rPr>
            </w:pPr>
          </w:p>
        </w:tc>
        <w:tc>
          <w:tcPr>
            <w:tcW w:w="990" w:type="dxa"/>
            <w:tcBorders>
              <w:top w:val="single" w:sz="4" w:space="0" w:color="auto"/>
            </w:tcBorders>
            <w:vAlign w:val="center"/>
          </w:tcPr>
          <w:p w:rsidR="00DB363A" w:rsidRPr="00DB363A" w:rsidRDefault="00DB363A" w:rsidP="002D7CDB">
            <w:pPr>
              <w:widowControl w:val="0"/>
              <w:spacing w:after="0"/>
              <w:rPr>
                <w:rFonts w:asciiTheme="minorHAnsi" w:hAnsiTheme="minorHAnsi" w:cstheme="minorHAnsi"/>
                <w:bCs/>
                <w:sz w:val="16"/>
                <w:szCs w:val="16"/>
                <w14:ligatures w14:val="none"/>
              </w:rPr>
            </w:pPr>
            <w:r w:rsidRPr="00DB363A">
              <w:rPr>
                <w:rFonts w:asciiTheme="minorHAnsi" w:hAnsiTheme="minorHAnsi" w:cstheme="minorHAnsi"/>
                <w:bCs/>
                <w:sz w:val="16"/>
                <w:szCs w:val="16"/>
                <w14:ligatures w14:val="none"/>
              </w:rPr>
              <w:t>Fall Only</w:t>
            </w:r>
          </w:p>
        </w:tc>
        <w:tc>
          <w:tcPr>
            <w:tcW w:w="720" w:type="dxa"/>
            <w:tcBorders>
              <w:top w:val="single" w:sz="4" w:space="0" w:color="auto"/>
            </w:tcBorders>
            <w:vAlign w:val="center"/>
          </w:tcPr>
          <w:p w:rsidR="00DB363A" w:rsidRPr="00DB363A" w:rsidRDefault="00DB363A" w:rsidP="002D7CDB">
            <w:pPr>
              <w:widowControl w:val="0"/>
              <w:spacing w:after="0"/>
              <w:rPr>
                <w:rFonts w:asciiTheme="minorHAnsi" w:hAnsiTheme="minorHAnsi" w:cstheme="minorHAnsi"/>
                <w:bCs/>
                <w:sz w:val="16"/>
                <w:szCs w:val="16"/>
                <w14:ligatures w14:val="none"/>
              </w:rPr>
            </w:pPr>
          </w:p>
        </w:tc>
        <w:tc>
          <w:tcPr>
            <w:tcW w:w="990" w:type="dxa"/>
            <w:tcBorders>
              <w:top w:val="single" w:sz="4" w:space="0" w:color="auto"/>
            </w:tcBorders>
            <w:vAlign w:val="center"/>
          </w:tcPr>
          <w:p w:rsidR="00DB363A" w:rsidRPr="00653EF4" w:rsidRDefault="00DB363A" w:rsidP="002D7CDB">
            <w:pPr>
              <w:widowControl w:val="0"/>
              <w:spacing w:after="0"/>
              <w:rPr>
                <w:rFonts w:asciiTheme="minorHAnsi" w:hAnsiTheme="minorHAnsi" w:cstheme="minorHAnsi"/>
                <w:bCs/>
                <w14:ligatures w14:val="none"/>
              </w:rPr>
            </w:pPr>
            <w:r w:rsidRPr="00653EF4">
              <w:rPr>
                <w:rFonts w:asciiTheme="minorHAnsi" w:hAnsiTheme="minorHAnsi" w:cstheme="minorHAnsi"/>
                <w:bCs/>
                <w14:ligatures w14:val="none"/>
              </w:rPr>
              <w:t>2/</w:t>
            </w:r>
          </w:p>
        </w:tc>
      </w:tr>
      <w:tr w:rsidR="00DB363A" w:rsidRPr="00653EF4" w:rsidTr="00DB363A">
        <w:trPr>
          <w:trHeight w:hRule="exact" w:val="259"/>
        </w:trPr>
        <w:tc>
          <w:tcPr>
            <w:tcW w:w="999" w:type="dxa"/>
            <w:gridSpan w:val="2"/>
            <w:vMerge/>
            <w:vAlign w:val="center"/>
          </w:tcPr>
          <w:p w:rsidR="00DB363A" w:rsidRPr="00653EF4" w:rsidRDefault="00DB363A" w:rsidP="002D7CDB">
            <w:pPr>
              <w:widowControl w:val="0"/>
              <w:spacing w:after="0"/>
              <w:jc w:val="center"/>
              <w:rPr>
                <w:rFonts w:asciiTheme="minorHAnsi" w:hAnsiTheme="minorHAnsi" w:cstheme="minorHAnsi"/>
                <w:bCs/>
                <w14:ligatures w14:val="none"/>
              </w:rPr>
            </w:pPr>
          </w:p>
        </w:tc>
        <w:tc>
          <w:tcPr>
            <w:tcW w:w="1108" w:type="dxa"/>
            <w:tcBorders>
              <w:top w:val="single" w:sz="4" w:space="0" w:color="auto"/>
            </w:tcBorders>
            <w:tcMar>
              <w:left w:w="115" w:type="dxa"/>
              <w:right w:w="115" w:type="dxa"/>
            </w:tcMar>
            <w:vAlign w:val="center"/>
          </w:tcPr>
          <w:p w:rsidR="00DB363A" w:rsidRPr="00653EF4" w:rsidRDefault="00DB363A" w:rsidP="002D7CDB">
            <w:pPr>
              <w:widowControl w:val="0"/>
              <w:spacing w:after="0"/>
              <w:rPr>
                <w:rFonts w:asciiTheme="minorHAnsi" w:hAnsiTheme="minorHAnsi" w:cstheme="minorHAnsi"/>
                <w:bCs/>
                <w14:ligatures w14:val="none"/>
              </w:rPr>
            </w:pPr>
            <w:r w:rsidRPr="00653EF4">
              <w:rPr>
                <w:rFonts w:asciiTheme="minorHAnsi" w:hAnsiTheme="minorHAnsi" w:cstheme="minorHAnsi"/>
                <w:bCs/>
                <w14:ligatures w14:val="none"/>
              </w:rPr>
              <w:t>EDU 333</w:t>
            </w:r>
          </w:p>
        </w:tc>
        <w:tc>
          <w:tcPr>
            <w:tcW w:w="5358" w:type="dxa"/>
            <w:gridSpan w:val="5"/>
            <w:tcBorders>
              <w:top w:val="single" w:sz="4" w:space="0" w:color="auto"/>
            </w:tcBorders>
            <w:tcMar>
              <w:left w:w="115" w:type="dxa"/>
              <w:right w:w="115" w:type="dxa"/>
            </w:tcMar>
            <w:vAlign w:val="center"/>
          </w:tcPr>
          <w:p w:rsidR="00DB363A" w:rsidRPr="00653EF4" w:rsidRDefault="00DB363A" w:rsidP="002D7CDB">
            <w:pPr>
              <w:widowControl w:val="0"/>
              <w:spacing w:after="0"/>
              <w:rPr>
                <w:rFonts w:asciiTheme="minorHAnsi" w:hAnsiTheme="minorHAnsi" w:cstheme="minorHAnsi"/>
                <w:bCs/>
                <w14:ligatures w14:val="none"/>
              </w:rPr>
            </w:pPr>
            <w:r w:rsidRPr="00653EF4">
              <w:rPr>
                <w:rFonts w:asciiTheme="minorHAnsi" w:hAnsiTheme="minorHAnsi" w:cstheme="minorHAnsi"/>
                <w:bCs/>
                <w14:ligatures w14:val="none"/>
              </w:rPr>
              <w:t>Children’s and Adolescent Literature and New Literacies</w:t>
            </w:r>
          </w:p>
        </w:tc>
        <w:tc>
          <w:tcPr>
            <w:tcW w:w="1350" w:type="dxa"/>
            <w:tcBorders>
              <w:top w:val="single" w:sz="4" w:space="0" w:color="auto"/>
            </w:tcBorders>
            <w:shd w:val="clear" w:color="auto" w:fill="BFBFBF" w:themeFill="background1" w:themeFillShade="BF"/>
            <w:vAlign w:val="center"/>
          </w:tcPr>
          <w:p w:rsidR="00DB363A" w:rsidRPr="00653EF4" w:rsidRDefault="00DB363A" w:rsidP="002D7CDB">
            <w:pPr>
              <w:widowControl w:val="0"/>
              <w:spacing w:after="0"/>
              <w:rPr>
                <w:rFonts w:asciiTheme="minorHAnsi" w:hAnsiTheme="minorHAnsi" w:cstheme="minorHAnsi"/>
                <w:bCs/>
                <w14:ligatures w14:val="none"/>
              </w:rPr>
            </w:pPr>
          </w:p>
        </w:tc>
        <w:tc>
          <w:tcPr>
            <w:tcW w:w="990" w:type="dxa"/>
            <w:tcBorders>
              <w:top w:val="single" w:sz="4" w:space="0" w:color="auto"/>
            </w:tcBorders>
            <w:vAlign w:val="center"/>
          </w:tcPr>
          <w:p w:rsidR="00DB363A" w:rsidRPr="00DB363A" w:rsidRDefault="00DB363A" w:rsidP="002D7CDB">
            <w:pPr>
              <w:widowControl w:val="0"/>
              <w:spacing w:after="0"/>
              <w:rPr>
                <w:rFonts w:asciiTheme="minorHAnsi" w:hAnsiTheme="minorHAnsi" w:cstheme="minorHAnsi"/>
                <w:bCs/>
                <w:sz w:val="16"/>
                <w:szCs w:val="16"/>
                <w14:ligatures w14:val="none"/>
              </w:rPr>
            </w:pPr>
            <w:r w:rsidRPr="00DB363A">
              <w:rPr>
                <w:rFonts w:asciiTheme="minorHAnsi" w:hAnsiTheme="minorHAnsi" w:cstheme="minorHAnsi"/>
                <w:bCs/>
                <w:sz w:val="16"/>
                <w:szCs w:val="16"/>
                <w14:ligatures w14:val="none"/>
              </w:rPr>
              <w:t>Fall Only</w:t>
            </w:r>
          </w:p>
        </w:tc>
        <w:tc>
          <w:tcPr>
            <w:tcW w:w="720" w:type="dxa"/>
            <w:tcBorders>
              <w:top w:val="single" w:sz="4" w:space="0" w:color="auto"/>
            </w:tcBorders>
            <w:vAlign w:val="center"/>
          </w:tcPr>
          <w:p w:rsidR="00DB363A" w:rsidRPr="00DB363A" w:rsidRDefault="00DB363A" w:rsidP="002D7CDB">
            <w:pPr>
              <w:widowControl w:val="0"/>
              <w:spacing w:after="0"/>
              <w:rPr>
                <w:rFonts w:asciiTheme="minorHAnsi" w:hAnsiTheme="minorHAnsi" w:cstheme="minorHAnsi"/>
                <w:bCs/>
                <w:sz w:val="16"/>
                <w:szCs w:val="16"/>
                <w14:ligatures w14:val="none"/>
              </w:rPr>
            </w:pPr>
          </w:p>
        </w:tc>
        <w:tc>
          <w:tcPr>
            <w:tcW w:w="990" w:type="dxa"/>
            <w:tcBorders>
              <w:top w:val="single" w:sz="4" w:space="0" w:color="auto"/>
            </w:tcBorders>
            <w:vAlign w:val="center"/>
          </w:tcPr>
          <w:p w:rsidR="00DB363A" w:rsidRPr="00653EF4" w:rsidRDefault="00DB363A" w:rsidP="002D7CDB">
            <w:pPr>
              <w:widowControl w:val="0"/>
              <w:spacing w:after="0"/>
              <w:rPr>
                <w:rFonts w:asciiTheme="minorHAnsi" w:hAnsiTheme="minorHAnsi" w:cstheme="minorHAnsi"/>
                <w:bCs/>
                <w14:ligatures w14:val="none"/>
              </w:rPr>
            </w:pPr>
            <w:r w:rsidRPr="00653EF4">
              <w:rPr>
                <w:rFonts w:asciiTheme="minorHAnsi" w:hAnsiTheme="minorHAnsi" w:cstheme="minorHAnsi"/>
                <w:bCs/>
                <w14:ligatures w14:val="none"/>
              </w:rPr>
              <w:t>3/</w:t>
            </w:r>
          </w:p>
        </w:tc>
      </w:tr>
      <w:tr w:rsidR="002D7CDB" w:rsidRPr="00653EF4" w:rsidTr="00DB363A">
        <w:tc>
          <w:tcPr>
            <w:tcW w:w="11515" w:type="dxa"/>
            <w:gridSpan w:val="12"/>
          </w:tcPr>
          <w:p w:rsidR="002D7CDB" w:rsidRPr="00DB363A" w:rsidRDefault="00DB363A" w:rsidP="002D7CDB">
            <w:pPr>
              <w:widowControl w:val="0"/>
              <w:spacing w:after="0"/>
              <w:contextualSpacing/>
              <w:rPr>
                <w:rFonts w:asciiTheme="minorHAnsi" w:hAnsiTheme="minorHAnsi" w:cstheme="minorHAnsi"/>
                <w:b/>
                <w:i/>
                <w:sz w:val="16"/>
                <w:szCs w:val="16"/>
                <w14:ligatures w14:val="none"/>
              </w:rPr>
            </w:pPr>
            <w:r w:rsidRPr="00B60B4A">
              <w:rPr>
                <w:rFonts w:asciiTheme="minorHAnsi" w:hAnsiTheme="minorHAnsi" w:cstheme="minorHAnsi"/>
                <w:b/>
                <w:i/>
                <w:sz w:val="16"/>
                <w:szCs w:val="16"/>
                <w14:ligatures w14:val="none"/>
              </w:rPr>
              <w:t xml:space="preserve">Required to move to the Demonstrating Expertise in </w:t>
            </w:r>
            <w:r>
              <w:rPr>
                <w:rFonts w:asciiTheme="minorHAnsi" w:hAnsiTheme="minorHAnsi" w:cstheme="minorHAnsi"/>
                <w:b/>
                <w:i/>
                <w:sz w:val="16"/>
                <w:szCs w:val="16"/>
                <w14:ligatures w14:val="none"/>
              </w:rPr>
              <w:t>Practice Sequence (400 level):</w:t>
            </w:r>
            <w:r w:rsidR="002D7CDB" w:rsidRPr="00DB363A">
              <w:rPr>
                <w:rFonts w:asciiTheme="minorHAnsi" w:hAnsiTheme="minorHAnsi" w:cstheme="minorHAnsi"/>
                <w:b/>
                <w:i/>
                <w:sz w:val="16"/>
                <w:szCs w:val="16"/>
                <w14:ligatures w14:val="none"/>
              </w:rPr>
              <w:t xml:space="preserve">  </w:t>
            </w:r>
          </w:p>
          <w:p w:rsidR="002D7CDB" w:rsidRPr="00DB363A" w:rsidRDefault="002D7CDB" w:rsidP="002D7CDB">
            <w:pPr>
              <w:pStyle w:val="ListParagraph"/>
              <w:widowControl w:val="0"/>
              <w:numPr>
                <w:ilvl w:val="0"/>
                <w:numId w:val="6"/>
              </w:numPr>
              <w:spacing w:after="0"/>
              <w:ind w:left="252" w:hanging="180"/>
              <w:rPr>
                <w:rFonts w:asciiTheme="minorHAnsi" w:hAnsiTheme="minorHAnsi" w:cstheme="minorHAnsi"/>
                <w:sz w:val="16"/>
                <w:szCs w:val="16"/>
                <w14:ligatures w14:val="none"/>
              </w:rPr>
            </w:pPr>
            <w:r w:rsidRPr="00DB363A">
              <w:rPr>
                <w:rFonts w:asciiTheme="minorHAnsi" w:hAnsiTheme="minorHAnsi" w:cstheme="minorHAnsi"/>
                <w:sz w:val="16"/>
                <w:szCs w:val="16"/>
                <w14:ligatures w14:val="none"/>
              </w:rPr>
              <w:t xml:space="preserve">Successful completion of EDU 210, 212, 304, 312, 325, 332, 333 </w:t>
            </w:r>
          </w:p>
          <w:p w:rsidR="002D7CDB" w:rsidRPr="00DB363A" w:rsidRDefault="002D7CDB" w:rsidP="002D7CDB">
            <w:pPr>
              <w:pStyle w:val="ListParagraph"/>
              <w:widowControl w:val="0"/>
              <w:numPr>
                <w:ilvl w:val="0"/>
                <w:numId w:val="6"/>
              </w:numPr>
              <w:spacing w:after="0"/>
              <w:ind w:left="252" w:hanging="180"/>
              <w:rPr>
                <w:rFonts w:asciiTheme="minorHAnsi" w:hAnsiTheme="minorHAnsi" w:cstheme="minorHAnsi"/>
                <w:b/>
                <w:i/>
                <w:sz w:val="16"/>
                <w:szCs w:val="16"/>
                <w14:ligatures w14:val="none"/>
              </w:rPr>
            </w:pPr>
            <w:r w:rsidRPr="00DB363A">
              <w:rPr>
                <w:rFonts w:asciiTheme="minorHAnsi" w:hAnsiTheme="minorHAnsi" w:cstheme="minorHAnsi"/>
                <w:sz w:val="16"/>
                <w:szCs w:val="16"/>
                <w14:ligatures w14:val="none"/>
              </w:rPr>
              <w:t>Cumulative GPA of 2.75 or higher AND EDU major GPA of 3.0 or higher, with no EDU course grade below a C+</w:t>
            </w:r>
          </w:p>
          <w:p w:rsidR="00DB363A" w:rsidRPr="00B60B4A" w:rsidRDefault="00DB363A" w:rsidP="00DB363A">
            <w:pPr>
              <w:widowControl w:val="0"/>
              <w:spacing w:after="0"/>
              <w:contextualSpacing/>
              <w:rPr>
                <w:rFonts w:asciiTheme="minorHAnsi" w:hAnsiTheme="minorHAnsi" w:cstheme="minorHAnsi"/>
                <w:b/>
                <w:i/>
                <w:sz w:val="16"/>
                <w:szCs w:val="16"/>
                <w14:ligatures w14:val="none"/>
              </w:rPr>
            </w:pPr>
            <w:r w:rsidRPr="00B60B4A">
              <w:rPr>
                <w:rFonts w:asciiTheme="minorHAnsi" w:hAnsiTheme="minorHAnsi" w:cstheme="minorHAnsi"/>
                <w:b/>
                <w:i/>
                <w:sz w:val="16"/>
                <w:szCs w:val="16"/>
                <w14:ligatures w14:val="none"/>
              </w:rPr>
              <w:t xml:space="preserve">Recommended prior to the Demonstrating Expertise in Practice Sequence (400 level):  </w:t>
            </w:r>
          </w:p>
          <w:p w:rsidR="002D7CDB" w:rsidRDefault="002D7CDB" w:rsidP="002D7CDB">
            <w:pPr>
              <w:pStyle w:val="ListParagraph"/>
              <w:widowControl w:val="0"/>
              <w:numPr>
                <w:ilvl w:val="0"/>
                <w:numId w:val="6"/>
              </w:numPr>
              <w:spacing w:after="0"/>
              <w:ind w:left="259" w:hanging="187"/>
              <w:rPr>
                <w:rFonts w:asciiTheme="minorHAnsi" w:hAnsiTheme="minorHAnsi" w:cstheme="minorHAnsi"/>
                <w:sz w:val="18"/>
                <w:szCs w:val="18"/>
                <w14:ligatures w14:val="none"/>
              </w:rPr>
            </w:pPr>
            <w:r w:rsidRPr="00DB363A">
              <w:rPr>
                <w:rFonts w:asciiTheme="minorHAnsi" w:hAnsiTheme="minorHAnsi" w:cstheme="minorHAnsi"/>
                <w:sz w:val="16"/>
                <w:szCs w:val="16"/>
                <w14:ligatures w14:val="none"/>
              </w:rPr>
              <w:t>Take the Foundations of Reading (FORT) assessment after completing EDU 332</w:t>
            </w:r>
            <w:r w:rsidRPr="00653EF4">
              <w:rPr>
                <w:rFonts w:asciiTheme="minorHAnsi" w:hAnsiTheme="minorHAnsi" w:cstheme="minorHAnsi"/>
                <w:sz w:val="18"/>
                <w:szCs w:val="18"/>
                <w14:ligatures w14:val="none"/>
              </w:rPr>
              <w:t xml:space="preserve"> </w:t>
            </w:r>
          </w:p>
          <w:p w:rsidR="00DB363A" w:rsidRPr="00653EF4" w:rsidRDefault="00DB363A" w:rsidP="002D7CDB">
            <w:pPr>
              <w:pStyle w:val="ListParagraph"/>
              <w:widowControl w:val="0"/>
              <w:numPr>
                <w:ilvl w:val="0"/>
                <w:numId w:val="6"/>
              </w:numPr>
              <w:spacing w:after="0"/>
              <w:ind w:left="259" w:hanging="187"/>
              <w:rPr>
                <w:rFonts w:asciiTheme="minorHAnsi" w:hAnsiTheme="minorHAnsi" w:cstheme="minorHAnsi"/>
                <w:sz w:val="18"/>
                <w:szCs w:val="18"/>
                <w14:ligatures w14:val="none"/>
              </w:rPr>
            </w:pPr>
            <w:r w:rsidRPr="00B60B4A">
              <w:rPr>
                <w:rFonts w:asciiTheme="minorHAnsi" w:hAnsiTheme="minorHAnsi" w:cstheme="minorHAnsi"/>
                <w:sz w:val="16"/>
                <w:szCs w:val="16"/>
                <w14:ligatures w14:val="none"/>
              </w:rPr>
              <w:t>Complete all General Education coursework</w:t>
            </w:r>
          </w:p>
        </w:tc>
      </w:tr>
      <w:tr w:rsidR="002D7CDB" w:rsidRPr="00653EF4" w:rsidTr="00DB363A">
        <w:tc>
          <w:tcPr>
            <w:tcW w:w="11515" w:type="dxa"/>
            <w:gridSpan w:val="12"/>
            <w:shd w:val="clear" w:color="auto" w:fill="000000" w:themeFill="text1"/>
          </w:tcPr>
          <w:p w:rsidR="002D7CDB" w:rsidRPr="00653EF4" w:rsidRDefault="002D7CDB" w:rsidP="002D7CDB">
            <w:pPr>
              <w:widowControl w:val="0"/>
              <w:spacing w:after="0"/>
              <w:rPr>
                <w:rFonts w:asciiTheme="minorHAnsi" w:hAnsiTheme="minorHAnsi" w:cstheme="minorHAnsi"/>
                <w:b/>
                <w:bCs/>
                <w14:ligatures w14:val="none"/>
              </w:rPr>
            </w:pPr>
            <w:r w:rsidRPr="00653EF4">
              <w:rPr>
                <w:rFonts w:asciiTheme="minorHAnsi" w:hAnsiTheme="minorHAnsi" w:cstheme="minorHAnsi"/>
                <w:b/>
                <w:bCs/>
                <w:color w:val="FFFFFF" w:themeColor="background1"/>
                <w14:ligatures w14:val="none"/>
              </w:rPr>
              <w:t>DEMONSTRATING EXPERTISE IN PRACTICE SEQUENCE COURSES AT UW-PARKSIDE</w:t>
            </w:r>
          </w:p>
        </w:tc>
      </w:tr>
      <w:tr w:rsidR="00DB363A" w:rsidRPr="00653EF4" w:rsidTr="00DB363A">
        <w:tc>
          <w:tcPr>
            <w:tcW w:w="999" w:type="dxa"/>
            <w:gridSpan w:val="2"/>
            <w:tcBorders>
              <w:bottom w:val="single" w:sz="18" w:space="0" w:color="auto"/>
            </w:tcBorders>
            <w:vAlign w:val="center"/>
          </w:tcPr>
          <w:p w:rsidR="00DB363A" w:rsidRPr="00653EF4" w:rsidRDefault="00DB363A" w:rsidP="002D7CDB">
            <w:pPr>
              <w:widowControl w:val="0"/>
              <w:spacing w:after="0"/>
              <w:jc w:val="center"/>
              <w:rPr>
                <w:rFonts w:asciiTheme="minorHAnsi" w:hAnsiTheme="minorHAnsi" w:cstheme="minorHAnsi"/>
                <w:bCs/>
                <w14:ligatures w14:val="none"/>
              </w:rPr>
            </w:pPr>
            <w:r w:rsidRPr="00653EF4">
              <w:rPr>
                <w:rFonts w:asciiTheme="minorHAnsi" w:hAnsiTheme="minorHAnsi" w:cstheme="minorHAnsi"/>
                <w:bCs/>
                <w14:ligatures w14:val="none"/>
              </w:rPr>
              <w:t>S3</w:t>
            </w:r>
          </w:p>
        </w:tc>
        <w:tc>
          <w:tcPr>
            <w:tcW w:w="1108" w:type="dxa"/>
            <w:tcBorders>
              <w:bottom w:val="single" w:sz="18" w:space="0" w:color="auto"/>
            </w:tcBorders>
          </w:tcPr>
          <w:p w:rsidR="00DB363A" w:rsidRPr="00653EF4" w:rsidRDefault="00DB363A" w:rsidP="002D7CDB">
            <w:pPr>
              <w:widowControl w:val="0"/>
              <w:spacing w:after="0"/>
              <w:rPr>
                <w:rFonts w:asciiTheme="minorHAnsi" w:hAnsiTheme="minorHAnsi" w:cstheme="minorHAnsi"/>
                <w:bCs/>
                <w14:ligatures w14:val="none"/>
              </w:rPr>
            </w:pPr>
            <w:r w:rsidRPr="00653EF4">
              <w:rPr>
                <w:rFonts w:asciiTheme="minorHAnsi" w:hAnsiTheme="minorHAnsi" w:cstheme="minorHAnsi"/>
                <w:bCs/>
                <w14:ligatures w14:val="none"/>
              </w:rPr>
              <w:t xml:space="preserve">EDU 430 </w:t>
            </w:r>
          </w:p>
        </w:tc>
        <w:tc>
          <w:tcPr>
            <w:tcW w:w="5358" w:type="dxa"/>
            <w:gridSpan w:val="5"/>
            <w:tcBorders>
              <w:bottom w:val="single" w:sz="18" w:space="0" w:color="auto"/>
            </w:tcBorders>
          </w:tcPr>
          <w:p w:rsidR="00DB363A" w:rsidRPr="00653EF4" w:rsidRDefault="00DB363A" w:rsidP="002D7CDB">
            <w:pPr>
              <w:widowControl w:val="0"/>
              <w:tabs>
                <w:tab w:val="left" w:pos="5445"/>
              </w:tabs>
              <w:spacing w:after="0"/>
              <w:rPr>
                <w:rFonts w:asciiTheme="minorHAnsi" w:hAnsiTheme="minorHAnsi" w:cstheme="minorHAnsi"/>
                <w:bCs/>
                <w14:ligatures w14:val="none"/>
              </w:rPr>
            </w:pPr>
            <w:r w:rsidRPr="00653EF4">
              <w:rPr>
                <w:rFonts w:asciiTheme="minorHAnsi" w:hAnsiTheme="minorHAnsi" w:cstheme="minorHAnsi"/>
                <w:bCs/>
                <w14:ligatures w14:val="none"/>
              </w:rPr>
              <w:t>Using Action Research to Improve Instruction</w:t>
            </w:r>
          </w:p>
        </w:tc>
        <w:tc>
          <w:tcPr>
            <w:tcW w:w="1350" w:type="dxa"/>
            <w:tcBorders>
              <w:bottom w:val="single" w:sz="18" w:space="0" w:color="auto"/>
            </w:tcBorders>
          </w:tcPr>
          <w:p w:rsidR="00DB363A" w:rsidRPr="00653EF4" w:rsidRDefault="00DB363A" w:rsidP="002D7CDB">
            <w:pPr>
              <w:widowControl w:val="0"/>
              <w:spacing w:after="0"/>
              <w:jc w:val="center"/>
              <w:rPr>
                <w:rFonts w:asciiTheme="minorHAnsi" w:hAnsiTheme="minorHAnsi" w:cstheme="minorHAnsi"/>
                <w:bCs/>
                <w14:ligatures w14:val="none"/>
              </w:rPr>
            </w:pPr>
            <w:r w:rsidRPr="00653EF4">
              <w:rPr>
                <w:rFonts w:asciiTheme="minorHAnsi" w:hAnsiTheme="minorHAnsi" w:cstheme="minorHAnsi"/>
                <w:bCs/>
                <w14:ligatures w14:val="none"/>
              </w:rPr>
              <w:t>60 hrs</w:t>
            </w:r>
          </w:p>
        </w:tc>
        <w:tc>
          <w:tcPr>
            <w:tcW w:w="990" w:type="dxa"/>
            <w:tcBorders>
              <w:bottom w:val="single" w:sz="18" w:space="0" w:color="auto"/>
            </w:tcBorders>
          </w:tcPr>
          <w:p w:rsidR="00DB363A" w:rsidRPr="00DB363A" w:rsidRDefault="00DB363A" w:rsidP="002D7CDB">
            <w:pPr>
              <w:widowControl w:val="0"/>
              <w:spacing w:after="0"/>
              <w:rPr>
                <w:rFonts w:asciiTheme="minorHAnsi" w:hAnsiTheme="minorHAnsi" w:cstheme="minorHAnsi"/>
                <w:bCs/>
                <w:sz w:val="16"/>
                <w:szCs w:val="16"/>
                <w14:ligatures w14:val="none"/>
              </w:rPr>
            </w:pPr>
            <w:r w:rsidRPr="00DB363A">
              <w:rPr>
                <w:rFonts w:asciiTheme="minorHAnsi" w:hAnsiTheme="minorHAnsi" w:cstheme="minorHAnsi"/>
                <w:bCs/>
                <w:sz w:val="16"/>
                <w:szCs w:val="16"/>
                <w14:ligatures w14:val="none"/>
              </w:rPr>
              <w:t>Fall/Spring</w:t>
            </w:r>
          </w:p>
        </w:tc>
        <w:tc>
          <w:tcPr>
            <w:tcW w:w="720" w:type="dxa"/>
            <w:tcBorders>
              <w:bottom w:val="single" w:sz="18" w:space="0" w:color="auto"/>
            </w:tcBorders>
          </w:tcPr>
          <w:p w:rsidR="00DB363A" w:rsidRPr="00653EF4" w:rsidRDefault="00DB363A" w:rsidP="002D7CDB">
            <w:pPr>
              <w:widowControl w:val="0"/>
              <w:spacing w:after="0"/>
              <w:rPr>
                <w:rFonts w:asciiTheme="minorHAnsi" w:hAnsiTheme="minorHAnsi" w:cstheme="minorHAnsi"/>
                <w:bCs/>
                <w14:ligatures w14:val="none"/>
              </w:rPr>
            </w:pPr>
          </w:p>
        </w:tc>
        <w:tc>
          <w:tcPr>
            <w:tcW w:w="990" w:type="dxa"/>
            <w:tcBorders>
              <w:bottom w:val="single" w:sz="18" w:space="0" w:color="auto"/>
            </w:tcBorders>
          </w:tcPr>
          <w:p w:rsidR="00DB363A" w:rsidRPr="00653EF4" w:rsidRDefault="00DB363A" w:rsidP="002D7CDB">
            <w:pPr>
              <w:widowControl w:val="0"/>
              <w:spacing w:after="0"/>
              <w:rPr>
                <w:rFonts w:asciiTheme="minorHAnsi" w:hAnsiTheme="minorHAnsi" w:cstheme="minorHAnsi"/>
                <w:bCs/>
                <w14:ligatures w14:val="none"/>
              </w:rPr>
            </w:pPr>
            <w:r w:rsidRPr="00653EF4">
              <w:rPr>
                <w:rFonts w:asciiTheme="minorHAnsi" w:hAnsiTheme="minorHAnsi" w:cstheme="minorHAnsi"/>
                <w:bCs/>
                <w14:ligatures w14:val="none"/>
              </w:rPr>
              <w:t>2/</w:t>
            </w:r>
          </w:p>
        </w:tc>
      </w:tr>
      <w:tr w:rsidR="00DB363A" w:rsidRPr="00653EF4" w:rsidTr="00DB363A">
        <w:tc>
          <w:tcPr>
            <w:tcW w:w="999" w:type="dxa"/>
            <w:gridSpan w:val="2"/>
            <w:tcBorders>
              <w:top w:val="single" w:sz="18" w:space="0" w:color="auto"/>
              <w:bottom w:val="single" w:sz="18" w:space="0" w:color="auto"/>
            </w:tcBorders>
            <w:vAlign w:val="center"/>
          </w:tcPr>
          <w:p w:rsidR="00DB363A" w:rsidRPr="00653EF4" w:rsidRDefault="00DB363A" w:rsidP="002D7CDB">
            <w:pPr>
              <w:widowControl w:val="0"/>
              <w:spacing w:after="0"/>
              <w:jc w:val="center"/>
              <w:rPr>
                <w:rFonts w:asciiTheme="minorHAnsi" w:hAnsiTheme="minorHAnsi" w:cstheme="minorHAnsi"/>
                <w:bCs/>
                <w14:ligatures w14:val="none"/>
              </w:rPr>
            </w:pPr>
            <w:r w:rsidRPr="00653EF4">
              <w:rPr>
                <w:rFonts w:asciiTheme="minorHAnsi" w:hAnsiTheme="minorHAnsi" w:cstheme="minorHAnsi"/>
                <w:bCs/>
                <w14:ligatures w14:val="none"/>
              </w:rPr>
              <w:t>S4</w:t>
            </w:r>
          </w:p>
        </w:tc>
        <w:tc>
          <w:tcPr>
            <w:tcW w:w="1108" w:type="dxa"/>
            <w:tcBorders>
              <w:top w:val="single" w:sz="18" w:space="0" w:color="auto"/>
              <w:bottom w:val="single" w:sz="18" w:space="0" w:color="auto"/>
            </w:tcBorders>
          </w:tcPr>
          <w:p w:rsidR="00DB363A" w:rsidRPr="00653EF4" w:rsidRDefault="00DB363A" w:rsidP="002D7CDB">
            <w:pPr>
              <w:widowControl w:val="0"/>
              <w:spacing w:after="0"/>
              <w:rPr>
                <w:rFonts w:asciiTheme="minorHAnsi" w:hAnsiTheme="minorHAnsi" w:cstheme="minorHAnsi"/>
                <w:bCs/>
                <w14:ligatures w14:val="none"/>
              </w:rPr>
            </w:pPr>
            <w:r w:rsidRPr="00653EF4">
              <w:rPr>
                <w:rFonts w:asciiTheme="minorHAnsi" w:hAnsiTheme="minorHAnsi" w:cstheme="minorHAnsi"/>
                <w:bCs/>
                <w14:ligatures w14:val="none"/>
              </w:rPr>
              <w:t>EDU 440</w:t>
            </w:r>
          </w:p>
        </w:tc>
        <w:tc>
          <w:tcPr>
            <w:tcW w:w="5358" w:type="dxa"/>
            <w:gridSpan w:val="5"/>
            <w:tcBorders>
              <w:top w:val="single" w:sz="18" w:space="0" w:color="auto"/>
              <w:bottom w:val="single" w:sz="18" w:space="0" w:color="auto"/>
            </w:tcBorders>
          </w:tcPr>
          <w:p w:rsidR="00DB363A" w:rsidRPr="00653EF4" w:rsidRDefault="00DB363A" w:rsidP="002D7CDB">
            <w:pPr>
              <w:widowControl w:val="0"/>
              <w:tabs>
                <w:tab w:val="left" w:pos="5445"/>
              </w:tabs>
              <w:spacing w:after="0"/>
              <w:rPr>
                <w:rFonts w:asciiTheme="minorHAnsi" w:hAnsiTheme="minorHAnsi" w:cstheme="minorHAnsi"/>
                <w:bCs/>
                <w14:ligatures w14:val="none"/>
              </w:rPr>
            </w:pPr>
            <w:r w:rsidRPr="00653EF4">
              <w:rPr>
                <w:rFonts w:asciiTheme="minorHAnsi" w:hAnsiTheme="minorHAnsi" w:cstheme="minorHAnsi"/>
                <w:bCs/>
                <w14:ligatures w14:val="none"/>
              </w:rPr>
              <w:t xml:space="preserve">Teacher Preparation Portfolio Design </w:t>
            </w:r>
            <w:r w:rsidRPr="00653EF4">
              <w:rPr>
                <w:rFonts w:asciiTheme="minorHAnsi" w:hAnsiTheme="minorHAnsi" w:cstheme="minorHAnsi"/>
                <w:bCs/>
                <w:sz w:val="16"/>
                <w:szCs w:val="16"/>
                <w14:ligatures w14:val="none"/>
              </w:rPr>
              <w:t>(pre-req</w:t>
            </w:r>
            <w:r>
              <w:rPr>
                <w:rFonts w:asciiTheme="minorHAnsi" w:hAnsiTheme="minorHAnsi" w:cstheme="minorHAnsi"/>
                <w:bCs/>
                <w:sz w:val="16"/>
                <w:szCs w:val="16"/>
                <w14:ligatures w14:val="none"/>
              </w:rPr>
              <w:t>.</w:t>
            </w:r>
            <w:r w:rsidRPr="00653EF4">
              <w:rPr>
                <w:rFonts w:asciiTheme="minorHAnsi" w:hAnsiTheme="minorHAnsi" w:cstheme="minorHAnsi"/>
                <w:bCs/>
                <w:sz w:val="16"/>
                <w:szCs w:val="16"/>
                <w14:ligatures w14:val="none"/>
              </w:rPr>
              <w:t xml:space="preserve"> EDU 430)</w:t>
            </w:r>
          </w:p>
        </w:tc>
        <w:tc>
          <w:tcPr>
            <w:tcW w:w="1350" w:type="dxa"/>
            <w:tcBorders>
              <w:top w:val="single" w:sz="18" w:space="0" w:color="auto"/>
              <w:bottom w:val="single" w:sz="18" w:space="0" w:color="auto"/>
            </w:tcBorders>
          </w:tcPr>
          <w:p w:rsidR="00DB363A" w:rsidRPr="00653EF4" w:rsidRDefault="00DB363A" w:rsidP="002D7CDB">
            <w:pPr>
              <w:widowControl w:val="0"/>
              <w:spacing w:after="0"/>
              <w:jc w:val="center"/>
              <w:rPr>
                <w:rFonts w:asciiTheme="minorHAnsi" w:hAnsiTheme="minorHAnsi" w:cstheme="minorHAnsi"/>
                <w:bCs/>
                <w14:ligatures w14:val="none"/>
              </w:rPr>
            </w:pPr>
            <w:r w:rsidRPr="00653EF4">
              <w:rPr>
                <w:rFonts w:asciiTheme="minorHAnsi" w:hAnsiTheme="minorHAnsi" w:cstheme="minorHAnsi"/>
                <w:bCs/>
                <w14:ligatures w14:val="none"/>
              </w:rPr>
              <w:t>60 hrs</w:t>
            </w:r>
          </w:p>
        </w:tc>
        <w:tc>
          <w:tcPr>
            <w:tcW w:w="990" w:type="dxa"/>
            <w:tcBorders>
              <w:top w:val="single" w:sz="18" w:space="0" w:color="auto"/>
              <w:bottom w:val="single" w:sz="18" w:space="0" w:color="auto"/>
            </w:tcBorders>
          </w:tcPr>
          <w:p w:rsidR="00DB363A" w:rsidRPr="00DB363A" w:rsidRDefault="00DB363A" w:rsidP="002D7CDB">
            <w:pPr>
              <w:widowControl w:val="0"/>
              <w:spacing w:after="0"/>
              <w:rPr>
                <w:rFonts w:asciiTheme="minorHAnsi" w:hAnsiTheme="minorHAnsi" w:cstheme="minorHAnsi"/>
                <w:bCs/>
                <w:sz w:val="16"/>
                <w:szCs w:val="16"/>
                <w14:ligatures w14:val="none"/>
              </w:rPr>
            </w:pPr>
            <w:r w:rsidRPr="00DB363A">
              <w:rPr>
                <w:rFonts w:asciiTheme="minorHAnsi" w:hAnsiTheme="minorHAnsi" w:cstheme="minorHAnsi"/>
                <w:bCs/>
                <w:sz w:val="16"/>
                <w:szCs w:val="16"/>
                <w14:ligatures w14:val="none"/>
              </w:rPr>
              <w:t>Fall/Spring</w:t>
            </w:r>
          </w:p>
        </w:tc>
        <w:tc>
          <w:tcPr>
            <w:tcW w:w="720" w:type="dxa"/>
            <w:tcBorders>
              <w:top w:val="single" w:sz="18" w:space="0" w:color="auto"/>
              <w:bottom w:val="single" w:sz="18" w:space="0" w:color="auto"/>
            </w:tcBorders>
          </w:tcPr>
          <w:p w:rsidR="00DB363A" w:rsidRPr="00DB363A" w:rsidRDefault="00DB363A" w:rsidP="002D7CDB">
            <w:pPr>
              <w:widowControl w:val="0"/>
              <w:spacing w:after="0"/>
              <w:rPr>
                <w:rFonts w:asciiTheme="minorHAnsi" w:hAnsiTheme="minorHAnsi" w:cstheme="minorHAnsi"/>
                <w:bCs/>
                <w:sz w:val="16"/>
                <w:szCs w:val="16"/>
                <w14:ligatures w14:val="none"/>
              </w:rPr>
            </w:pPr>
          </w:p>
        </w:tc>
        <w:tc>
          <w:tcPr>
            <w:tcW w:w="990" w:type="dxa"/>
            <w:tcBorders>
              <w:top w:val="single" w:sz="18" w:space="0" w:color="auto"/>
              <w:bottom w:val="single" w:sz="18" w:space="0" w:color="auto"/>
            </w:tcBorders>
          </w:tcPr>
          <w:p w:rsidR="00DB363A" w:rsidRPr="00653EF4" w:rsidRDefault="00DB363A" w:rsidP="002D7CDB">
            <w:pPr>
              <w:widowControl w:val="0"/>
              <w:spacing w:after="0"/>
              <w:rPr>
                <w:rFonts w:asciiTheme="minorHAnsi" w:hAnsiTheme="minorHAnsi" w:cstheme="minorHAnsi"/>
                <w:bCs/>
                <w14:ligatures w14:val="none"/>
              </w:rPr>
            </w:pPr>
            <w:r w:rsidRPr="00653EF4">
              <w:rPr>
                <w:rFonts w:asciiTheme="minorHAnsi" w:hAnsiTheme="minorHAnsi" w:cstheme="minorHAnsi"/>
                <w:bCs/>
                <w14:ligatures w14:val="none"/>
              </w:rPr>
              <w:t>2/</w:t>
            </w:r>
          </w:p>
        </w:tc>
      </w:tr>
      <w:tr w:rsidR="00DB363A" w:rsidRPr="00653EF4" w:rsidTr="00DB363A">
        <w:tc>
          <w:tcPr>
            <w:tcW w:w="999" w:type="dxa"/>
            <w:gridSpan w:val="2"/>
            <w:vMerge w:val="restart"/>
            <w:tcBorders>
              <w:top w:val="single" w:sz="18" w:space="0" w:color="auto"/>
            </w:tcBorders>
            <w:vAlign w:val="center"/>
          </w:tcPr>
          <w:p w:rsidR="00DB363A" w:rsidRPr="00653EF4" w:rsidRDefault="00DB363A" w:rsidP="002D7CDB">
            <w:pPr>
              <w:widowControl w:val="0"/>
              <w:spacing w:after="0"/>
              <w:jc w:val="center"/>
              <w:rPr>
                <w:rFonts w:asciiTheme="minorHAnsi" w:hAnsiTheme="minorHAnsi" w:cstheme="minorHAnsi"/>
                <w:bCs/>
                <w14:ligatures w14:val="none"/>
              </w:rPr>
            </w:pPr>
            <w:r w:rsidRPr="00653EF4">
              <w:rPr>
                <w:rFonts w:asciiTheme="minorHAnsi" w:hAnsiTheme="minorHAnsi" w:cstheme="minorHAnsi"/>
                <w:bCs/>
                <w14:ligatures w14:val="none"/>
              </w:rPr>
              <w:t>S3 or S4</w:t>
            </w:r>
          </w:p>
        </w:tc>
        <w:tc>
          <w:tcPr>
            <w:tcW w:w="1108" w:type="dxa"/>
            <w:tcBorders>
              <w:top w:val="single" w:sz="18" w:space="0" w:color="auto"/>
            </w:tcBorders>
          </w:tcPr>
          <w:p w:rsidR="00DB363A" w:rsidRPr="00653EF4" w:rsidRDefault="00DB363A" w:rsidP="002D7CDB">
            <w:pPr>
              <w:widowControl w:val="0"/>
              <w:spacing w:after="0"/>
              <w:rPr>
                <w:rFonts w:asciiTheme="minorHAnsi" w:hAnsiTheme="minorHAnsi" w:cstheme="minorHAnsi"/>
                <w:bCs/>
                <w14:ligatures w14:val="none"/>
              </w:rPr>
            </w:pPr>
            <w:r w:rsidRPr="00653EF4">
              <w:rPr>
                <w:rFonts w:asciiTheme="minorHAnsi" w:hAnsiTheme="minorHAnsi" w:cstheme="minorHAnsi"/>
                <w:bCs/>
                <w14:ligatures w14:val="none"/>
              </w:rPr>
              <w:t>EDU 431</w:t>
            </w:r>
          </w:p>
        </w:tc>
        <w:tc>
          <w:tcPr>
            <w:tcW w:w="5358" w:type="dxa"/>
            <w:gridSpan w:val="5"/>
            <w:tcBorders>
              <w:top w:val="single" w:sz="18" w:space="0" w:color="auto"/>
            </w:tcBorders>
          </w:tcPr>
          <w:p w:rsidR="00DB363A" w:rsidRPr="00653EF4" w:rsidRDefault="00DB363A" w:rsidP="002D7CDB">
            <w:pPr>
              <w:widowControl w:val="0"/>
              <w:spacing w:after="0"/>
              <w:rPr>
                <w:rFonts w:asciiTheme="minorHAnsi" w:hAnsiTheme="minorHAnsi" w:cstheme="minorHAnsi"/>
                <w:bCs/>
                <w14:ligatures w14:val="none"/>
              </w:rPr>
            </w:pPr>
            <w:r w:rsidRPr="00653EF4">
              <w:rPr>
                <w:rFonts w:asciiTheme="minorHAnsi" w:hAnsiTheme="minorHAnsi" w:cstheme="minorHAnsi"/>
                <w:bCs/>
                <w14:ligatures w14:val="none"/>
              </w:rPr>
              <w:t>Teaching Developmental Mathematics, K-3</w:t>
            </w:r>
          </w:p>
        </w:tc>
        <w:tc>
          <w:tcPr>
            <w:tcW w:w="1350" w:type="dxa"/>
            <w:tcBorders>
              <w:top w:val="single" w:sz="18" w:space="0" w:color="auto"/>
            </w:tcBorders>
            <w:shd w:val="clear" w:color="auto" w:fill="BFBFBF" w:themeFill="background1" w:themeFillShade="BF"/>
          </w:tcPr>
          <w:p w:rsidR="00DB363A" w:rsidRPr="00653EF4" w:rsidRDefault="00DB363A" w:rsidP="002D7CDB">
            <w:pPr>
              <w:widowControl w:val="0"/>
              <w:spacing w:after="0"/>
              <w:jc w:val="center"/>
              <w:rPr>
                <w:rFonts w:asciiTheme="minorHAnsi" w:hAnsiTheme="minorHAnsi" w:cstheme="minorHAnsi"/>
                <w:bCs/>
                <w14:ligatures w14:val="none"/>
              </w:rPr>
            </w:pPr>
          </w:p>
        </w:tc>
        <w:tc>
          <w:tcPr>
            <w:tcW w:w="990" w:type="dxa"/>
            <w:tcBorders>
              <w:top w:val="single" w:sz="18" w:space="0" w:color="auto"/>
            </w:tcBorders>
          </w:tcPr>
          <w:p w:rsidR="00DB363A" w:rsidRPr="00DB363A" w:rsidRDefault="00DB363A" w:rsidP="002D7CDB">
            <w:pPr>
              <w:widowControl w:val="0"/>
              <w:spacing w:after="0"/>
              <w:rPr>
                <w:rFonts w:asciiTheme="minorHAnsi" w:hAnsiTheme="minorHAnsi" w:cstheme="minorHAnsi"/>
                <w:bCs/>
                <w:sz w:val="16"/>
                <w:szCs w:val="16"/>
                <w14:ligatures w14:val="none"/>
              </w:rPr>
            </w:pPr>
            <w:r w:rsidRPr="00DB363A">
              <w:rPr>
                <w:rFonts w:asciiTheme="minorHAnsi" w:hAnsiTheme="minorHAnsi" w:cstheme="minorHAnsi"/>
                <w:bCs/>
                <w:sz w:val="16"/>
                <w:szCs w:val="16"/>
                <w14:ligatures w14:val="none"/>
              </w:rPr>
              <w:t>Spring Only</w:t>
            </w:r>
          </w:p>
        </w:tc>
        <w:tc>
          <w:tcPr>
            <w:tcW w:w="720" w:type="dxa"/>
            <w:tcBorders>
              <w:top w:val="single" w:sz="18" w:space="0" w:color="auto"/>
            </w:tcBorders>
          </w:tcPr>
          <w:p w:rsidR="00DB363A" w:rsidRPr="00DB363A" w:rsidRDefault="00DB363A" w:rsidP="002D7CDB">
            <w:pPr>
              <w:widowControl w:val="0"/>
              <w:spacing w:after="0"/>
              <w:rPr>
                <w:rFonts w:asciiTheme="minorHAnsi" w:hAnsiTheme="minorHAnsi" w:cstheme="minorHAnsi"/>
                <w:bCs/>
                <w:sz w:val="16"/>
                <w:szCs w:val="16"/>
                <w14:ligatures w14:val="none"/>
              </w:rPr>
            </w:pPr>
          </w:p>
        </w:tc>
        <w:tc>
          <w:tcPr>
            <w:tcW w:w="990" w:type="dxa"/>
            <w:tcBorders>
              <w:top w:val="single" w:sz="18" w:space="0" w:color="auto"/>
            </w:tcBorders>
          </w:tcPr>
          <w:p w:rsidR="00DB363A" w:rsidRPr="00653EF4" w:rsidRDefault="00DB363A" w:rsidP="002D7CDB">
            <w:pPr>
              <w:widowControl w:val="0"/>
              <w:spacing w:after="0"/>
              <w:rPr>
                <w:rFonts w:asciiTheme="minorHAnsi" w:hAnsiTheme="minorHAnsi" w:cstheme="minorHAnsi"/>
                <w:bCs/>
                <w14:ligatures w14:val="none"/>
              </w:rPr>
            </w:pPr>
            <w:r w:rsidRPr="00653EF4">
              <w:rPr>
                <w:rFonts w:asciiTheme="minorHAnsi" w:hAnsiTheme="minorHAnsi" w:cstheme="minorHAnsi"/>
                <w:bCs/>
                <w14:ligatures w14:val="none"/>
              </w:rPr>
              <w:t>3/</w:t>
            </w:r>
          </w:p>
        </w:tc>
      </w:tr>
      <w:tr w:rsidR="00DB363A" w:rsidRPr="00653EF4" w:rsidTr="00DB363A">
        <w:tc>
          <w:tcPr>
            <w:tcW w:w="999" w:type="dxa"/>
            <w:gridSpan w:val="2"/>
            <w:vMerge/>
          </w:tcPr>
          <w:p w:rsidR="00DB363A" w:rsidRPr="00653EF4" w:rsidRDefault="00DB363A" w:rsidP="002D7CDB">
            <w:pPr>
              <w:widowControl w:val="0"/>
              <w:spacing w:after="0"/>
              <w:rPr>
                <w:rFonts w:asciiTheme="minorHAnsi" w:hAnsiTheme="minorHAnsi" w:cstheme="minorHAnsi"/>
                <w:bCs/>
                <w14:ligatures w14:val="none"/>
              </w:rPr>
            </w:pPr>
          </w:p>
        </w:tc>
        <w:tc>
          <w:tcPr>
            <w:tcW w:w="1108" w:type="dxa"/>
          </w:tcPr>
          <w:p w:rsidR="00DB363A" w:rsidRPr="00653EF4" w:rsidRDefault="00DB363A" w:rsidP="002D7CDB">
            <w:pPr>
              <w:widowControl w:val="0"/>
              <w:spacing w:after="0"/>
              <w:rPr>
                <w:rFonts w:asciiTheme="minorHAnsi" w:hAnsiTheme="minorHAnsi" w:cstheme="minorHAnsi"/>
                <w:bCs/>
                <w14:ligatures w14:val="none"/>
              </w:rPr>
            </w:pPr>
            <w:r w:rsidRPr="00653EF4">
              <w:rPr>
                <w:rFonts w:asciiTheme="minorHAnsi" w:hAnsiTheme="minorHAnsi" w:cstheme="minorHAnsi"/>
                <w:bCs/>
                <w14:ligatures w14:val="none"/>
              </w:rPr>
              <w:t>EDU 432</w:t>
            </w:r>
          </w:p>
        </w:tc>
        <w:tc>
          <w:tcPr>
            <w:tcW w:w="5358" w:type="dxa"/>
            <w:gridSpan w:val="5"/>
          </w:tcPr>
          <w:p w:rsidR="00DB363A" w:rsidRPr="00653EF4" w:rsidRDefault="00DB363A" w:rsidP="002D7CDB">
            <w:pPr>
              <w:widowControl w:val="0"/>
              <w:spacing w:after="0"/>
              <w:rPr>
                <w:rFonts w:asciiTheme="minorHAnsi" w:hAnsiTheme="minorHAnsi" w:cstheme="minorHAnsi"/>
                <w:bCs/>
                <w14:ligatures w14:val="none"/>
              </w:rPr>
            </w:pPr>
            <w:r w:rsidRPr="00653EF4">
              <w:rPr>
                <w:rFonts w:asciiTheme="minorHAnsi" w:hAnsiTheme="minorHAnsi" w:cstheme="minorHAnsi"/>
                <w:bCs/>
                <w14:ligatures w14:val="none"/>
              </w:rPr>
              <w:t>Teaching Developmental Literacy, K-3</w:t>
            </w:r>
          </w:p>
        </w:tc>
        <w:tc>
          <w:tcPr>
            <w:tcW w:w="1350" w:type="dxa"/>
            <w:shd w:val="clear" w:color="auto" w:fill="BFBFBF" w:themeFill="background1" w:themeFillShade="BF"/>
          </w:tcPr>
          <w:p w:rsidR="00DB363A" w:rsidRPr="00653EF4" w:rsidRDefault="00DB363A" w:rsidP="002D7CDB">
            <w:pPr>
              <w:widowControl w:val="0"/>
              <w:spacing w:after="0"/>
              <w:jc w:val="center"/>
              <w:rPr>
                <w:rFonts w:asciiTheme="minorHAnsi" w:hAnsiTheme="minorHAnsi" w:cstheme="minorHAnsi"/>
                <w:bCs/>
                <w14:ligatures w14:val="none"/>
              </w:rPr>
            </w:pPr>
          </w:p>
        </w:tc>
        <w:tc>
          <w:tcPr>
            <w:tcW w:w="990" w:type="dxa"/>
          </w:tcPr>
          <w:p w:rsidR="00DB363A" w:rsidRPr="00DB363A" w:rsidRDefault="00DB363A" w:rsidP="002D7CDB">
            <w:pPr>
              <w:widowControl w:val="0"/>
              <w:spacing w:after="0"/>
              <w:rPr>
                <w:rFonts w:asciiTheme="minorHAnsi" w:hAnsiTheme="minorHAnsi" w:cstheme="minorHAnsi"/>
                <w:bCs/>
                <w:sz w:val="16"/>
                <w:szCs w:val="16"/>
                <w14:ligatures w14:val="none"/>
              </w:rPr>
            </w:pPr>
            <w:r w:rsidRPr="00DB363A">
              <w:rPr>
                <w:rFonts w:asciiTheme="minorHAnsi" w:hAnsiTheme="minorHAnsi" w:cstheme="minorHAnsi"/>
                <w:bCs/>
                <w:sz w:val="16"/>
                <w:szCs w:val="16"/>
                <w14:ligatures w14:val="none"/>
              </w:rPr>
              <w:t>Spring Only</w:t>
            </w:r>
          </w:p>
        </w:tc>
        <w:tc>
          <w:tcPr>
            <w:tcW w:w="720" w:type="dxa"/>
          </w:tcPr>
          <w:p w:rsidR="00DB363A" w:rsidRPr="00DB363A" w:rsidRDefault="00DB363A" w:rsidP="002D7CDB">
            <w:pPr>
              <w:widowControl w:val="0"/>
              <w:spacing w:after="0"/>
              <w:rPr>
                <w:rFonts w:asciiTheme="minorHAnsi" w:hAnsiTheme="minorHAnsi" w:cstheme="minorHAnsi"/>
                <w:bCs/>
                <w:sz w:val="16"/>
                <w:szCs w:val="16"/>
                <w14:ligatures w14:val="none"/>
              </w:rPr>
            </w:pPr>
          </w:p>
        </w:tc>
        <w:tc>
          <w:tcPr>
            <w:tcW w:w="990" w:type="dxa"/>
          </w:tcPr>
          <w:p w:rsidR="00DB363A" w:rsidRPr="00653EF4" w:rsidRDefault="00DB363A" w:rsidP="002D7CDB">
            <w:pPr>
              <w:widowControl w:val="0"/>
              <w:spacing w:after="0"/>
              <w:rPr>
                <w:rFonts w:asciiTheme="minorHAnsi" w:hAnsiTheme="minorHAnsi" w:cstheme="minorHAnsi"/>
                <w:bCs/>
                <w14:ligatures w14:val="none"/>
              </w:rPr>
            </w:pPr>
            <w:r w:rsidRPr="00653EF4">
              <w:rPr>
                <w:rFonts w:asciiTheme="minorHAnsi" w:hAnsiTheme="minorHAnsi" w:cstheme="minorHAnsi"/>
                <w:bCs/>
                <w14:ligatures w14:val="none"/>
              </w:rPr>
              <w:t>3/</w:t>
            </w:r>
          </w:p>
        </w:tc>
      </w:tr>
      <w:tr w:rsidR="00DB363A" w:rsidRPr="00653EF4" w:rsidTr="00DB363A">
        <w:tc>
          <w:tcPr>
            <w:tcW w:w="999" w:type="dxa"/>
            <w:gridSpan w:val="2"/>
            <w:vMerge/>
            <w:tcBorders>
              <w:bottom w:val="single" w:sz="18" w:space="0" w:color="auto"/>
            </w:tcBorders>
          </w:tcPr>
          <w:p w:rsidR="00DB363A" w:rsidRPr="00653EF4" w:rsidRDefault="00DB363A" w:rsidP="002D7CDB">
            <w:pPr>
              <w:widowControl w:val="0"/>
              <w:spacing w:after="0"/>
              <w:rPr>
                <w:rFonts w:asciiTheme="minorHAnsi" w:hAnsiTheme="minorHAnsi" w:cstheme="minorHAnsi"/>
                <w:bCs/>
                <w14:ligatures w14:val="none"/>
              </w:rPr>
            </w:pPr>
          </w:p>
        </w:tc>
        <w:tc>
          <w:tcPr>
            <w:tcW w:w="1108" w:type="dxa"/>
            <w:tcBorders>
              <w:bottom w:val="single" w:sz="18" w:space="0" w:color="auto"/>
            </w:tcBorders>
          </w:tcPr>
          <w:p w:rsidR="00DB363A" w:rsidRPr="00653EF4" w:rsidRDefault="00DB363A" w:rsidP="002D7CDB">
            <w:pPr>
              <w:widowControl w:val="0"/>
              <w:spacing w:after="0"/>
              <w:rPr>
                <w:rFonts w:asciiTheme="minorHAnsi" w:hAnsiTheme="minorHAnsi" w:cstheme="minorHAnsi"/>
                <w:bCs/>
                <w14:ligatures w14:val="none"/>
              </w:rPr>
            </w:pPr>
            <w:r w:rsidRPr="00653EF4">
              <w:rPr>
                <w:rFonts w:asciiTheme="minorHAnsi" w:hAnsiTheme="minorHAnsi" w:cstheme="minorHAnsi"/>
                <w:bCs/>
                <w14:ligatures w14:val="none"/>
              </w:rPr>
              <w:t>EDU 433</w:t>
            </w:r>
          </w:p>
        </w:tc>
        <w:tc>
          <w:tcPr>
            <w:tcW w:w="5358" w:type="dxa"/>
            <w:gridSpan w:val="5"/>
            <w:tcBorders>
              <w:bottom w:val="single" w:sz="18" w:space="0" w:color="auto"/>
            </w:tcBorders>
          </w:tcPr>
          <w:p w:rsidR="00DB363A" w:rsidRPr="00653EF4" w:rsidRDefault="00DB363A" w:rsidP="002D7CDB">
            <w:pPr>
              <w:widowControl w:val="0"/>
              <w:spacing w:after="0"/>
              <w:rPr>
                <w:rFonts w:asciiTheme="minorHAnsi" w:hAnsiTheme="minorHAnsi" w:cstheme="minorHAnsi"/>
                <w:bCs/>
                <w14:ligatures w14:val="none"/>
              </w:rPr>
            </w:pPr>
            <w:r w:rsidRPr="00653EF4">
              <w:rPr>
                <w:rFonts w:asciiTheme="minorHAnsi" w:hAnsiTheme="minorHAnsi" w:cstheme="minorHAnsi"/>
                <w:bCs/>
                <w14:ligatures w14:val="none"/>
              </w:rPr>
              <w:t>Teaching Developmental Science, K-9</w:t>
            </w:r>
          </w:p>
        </w:tc>
        <w:tc>
          <w:tcPr>
            <w:tcW w:w="1350" w:type="dxa"/>
            <w:tcBorders>
              <w:bottom w:val="single" w:sz="18" w:space="0" w:color="auto"/>
            </w:tcBorders>
            <w:shd w:val="clear" w:color="auto" w:fill="BFBFBF" w:themeFill="background1" w:themeFillShade="BF"/>
          </w:tcPr>
          <w:p w:rsidR="00DB363A" w:rsidRPr="00653EF4" w:rsidRDefault="00DB363A" w:rsidP="002D7CDB">
            <w:pPr>
              <w:widowControl w:val="0"/>
              <w:spacing w:after="0"/>
              <w:jc w:val="center"/>
              <w:rPr>
                <w:rFonts w:asciiTheme="minorHAnsi" w:hAnsiTheme="minorHAnsi" w:cstheme="minorHAnsi"/>
                <w:bCs/>
                <w14:ligatures w14:val="none"/>
              </w:rPr>
            </w:pPr>
          </w:p>
        </w:tc>
        <w:tc>
          <w:tcPr>
            <w:tcW w:w="990" w:type="dxa"/>
            <w:tcBorders>
              <w:bottom w:val="single" w:sz="18" w:space="0" w:color="auto"/>
            </w:tcBorders>
          </w:tcPr>
          <w:p w:rsidR="00DB363A" w:rsidRPr="00DB363A" w:rsidRDefault="00DB363A" w:rsidP="002D7CDB">
            <w:pPr>
              <w:widowControl w:val="0"/>
              <w:spacing w:after="0"/>
              <w:rPr>
                <w:rFonts w:asciiTheme="minorHAnsi" w:hAnsiTheme="minorHAnsi" w:cstheme="minorHAnsi"/>
                <w:bCs/>
                <w:sz w:val="16"/>
                <w:szCs w:val="16"/>
                <w14:ligatures w14:val="none"/>
              </w:rPr>
            </w:pPr>
            <w:r w:rsidRPr="00DB363A">
              <w:rPr>
                <w:rFonts w:asciiTheme="minorHAnsi" w:hAnsiTheme="minorHAnsi" w:cstheme="minorHAnsi"/>
                <w:bCs/>
                <w:sz w:val="16"/>
                <w:szCs w:val="16"/>
                <w14:ligatures w14:val="none"/>
              </w:rPr>
              <w:t>Spring Only</w:t>
            </w:r>
          </w:p>
        </w:tc>
        <w:tc>
          <w:tcPr>
            <w:tcW w:w="720" w:type="dxa"/>
            <w:tcBorders>
              <w:bottom w:val="single" w:sz="18" w:space="0" w:color="auto"/>
            </w:tcBorders>
          </w:tcPr>
          <w:p w:rsidR="00DB363A" w:rsidRPr="00DB363A" w:rsidRDefault="00DB363A" w:rsidP="002D7CDB">
            <w:pPr>
              <w:widowControl w:val="0"/>
              <w:spacing w:after="0"/>
              <w:rPr>
                <w:rFonts w:asciiTheme="minorHAnsi" w:hAnsiTheme="minorHAnsi" w:cstheme="minorHAnsi"/>
                <w:bCs/>
                <w:sz w:val="16"/>
                <w:szCs w:val="16"/>
                <w14:ligatures w14:val="none"/>
              </w:rPr>
            </w:pPr>
          </w:p>
        </w:tc>
        <w:tc>
          <w:tcPr>
            <w:tcW w:w="990" w:type="dxa"/>
            <w:tcBorders>
              <w:bottom w:val="single" w:sz="18" w:space="0" w:color="auto"/>
            </w:tcBorders>
          </w:tcPr>
          <w:p w:rsidR="00DB363A" w:rsidRPr="00653EF4" w:rsidRDefault="00DB363A" w:rsidP="002D7CDB">
            <w:pPr>
              <w:widowControl w:val="0"/>
              <w:spacing w:after="0"/>
              <w:rPr>
                <w:rFonts w:asciiTheme="minorHAnsi" w:hAnsiTheme="minorHAnsi" w:cstheme="minorHAnsi"/>
                <w:bCs/>
                <w14:ligatures w14:val="none"/>
              </w:rPr>
            </w:pPr>
            <w:r w:rsidRPr="00653EF4">
              <w:rPr>
                <w:rFonts w:asciiTheme="minorHAnsi" w:hAnsiTheme="minorHAnsi" w:cstheme="minorHAnsi"/>
                <w:bCs/>
                <w14:ligatures w14:val="none"/>
              </w:rPr>
              <w:t>3/</w:t>
            </w:r>
          </w:p>
        </w:tc>
      </w:tr>
      <w:tr w:rsidR="00DB363A" w:rsidRPr="00653EF4" w:rsidTr="00DB363A">
        <w:tc>
          <w:tcPr>
            <w:tcW w:w="999" w:type="dxa"/>
            <w:gridSpan w:val="2"/>
            <w:tcBorders>
              <w:top w:val="single" w:sz="18" w:space="0" w:color="auto"/>
            </w:tcBorders>
            <w:vAlign w:val="center"/>
          </w:tcPr>
          <w:p w:rsidR="00DB363A" w:rsidRPr="00653EF4" w:rsidRDefault="00DB363A" w:rsidP="002D7CDB">
            <w:pPr>
              <w:widowControl w:val="0"/>
              <w:spacing w:after="0"/>
              <w:jc w:val="center"/>
              <w:rPr>
                <w:rFonts w:asciiTheme="minorHAnsi" w:hAnsiTheme="minorHAnsi" w:cstheme="minorHAnsi"/>
                <w:bCs/>
                <w14:ligatures w14:val="none"/>
              </w:rPr>
            </w:pPr>
            <w:r w:rsidRPr="00653EF4">
              <w:rPr>
                <w:rFonts w:asciiTheme="minorHAnsi" w:hAnsiTheme="minorHAnsi" w:cstheme="minorHAnsi"/>
                <w:bCs/>
                <w14:ligatures w14:val="none"/>
              </w:rPr>
              <w:t>S3 or S4</w:t>
            </w:r>
          </w:p>
        </w:tc>
        <w:tc>
          <w:tcPr>
            <w:tcW w:w="1108" w:type="dxa"/>
            <w:tcBorders>
              <w:top w:val="single" w:sz="18" w:space="0" w:color="auto"/>
            </w:tcBorders>
          </w:tcPr>
          <w:p w:rsidR="00DB363A" w:rsidRPr="00653EF4" w:rsidRDefault="00DB363A" w:rsidP="002D7CDB">
            <w:pPr>
              <w:widowControl w:val="0"/>
              <w:spacing w:after="0"/>
              <w:rPr>
                <w:rFonts w:asciiTheme="minorHAnsi" w:hAnsiTheme="minorHAnsi" w:cstheme="minorHAnsi"/>
                <w:bCs/>
                <w14:ligatures w14:val="none"/>
              </w:rPr>
            </w:pPr>
            <w:r w:rsidRPr="00653EF4">
              <w:rPr>
                <w:rFonts w:asciiTheme="minorHAnsi" w:hAnsiTheme="minorHAnsi" w:cstheme="minorHAnsi"/>
                <w:bCs/>
                <w14:ligatures w14:val="none"/>
              </w:rPr>
              <w:t>EDU 434</w:t>
            </w:r>
          </w:p>
        </w:tc>
        <w:tc>
          <w:tcPr>
            <w:tcW w:w="5358" w:type="dxa"/>
            <w:gridSpan w:val="5"/>
            <w:tcBorders>
              <w:top w:val="single" w:sz="18" w:space="0" w:color="auto"/>
            </w:tcBorders>
          </w:tcPr>
          <w:p w:rsidR="00DB363A" w:rsidRPr="00653EF4" w:rsidRDefault="00DB363A" w:rsidP="002D7CDB">
            <w:pPr>
              <w:widowControl w:val="0"/>
              <w:spacing w:after="0"/>
              <w:rPr>
                <w:rFonts w:asciiTheme="minorHAnsi" w:hAnsiTheme="minorHAnsi" w:cstheme="minorHAnsi"/>
                <w:bCs/>
                <w14:ligatures w14:val="none"/>
              </w:rPr>
            </w:pPr>
            <w:r w:rsidRPr="00653EF4">
              <w:rPr>
                <w:rFonts w:asciiTheme="minorHAnsi" w:hAnsiTheme="minorHAnsi" w:cstheme="minorHAnsi"/>
                <w:bCs/>
                <w14:ligatures w14:val="none"/>
              </w:rPr>
              <w:t>Teaching De</w:t>
            </w:r>
            <w:bookmarkStart w:id="0" w:name="_GoBack"/>
            <w:bookmarkEnd w:id="0"/>
            <w:r w:rsidRPr="00653EF4">
              <w:rPr>
                <w:rFonts w:asciiTheme="minorHAnsi" w:hAnsiTheme="minorHAnsi" w:cstheme="minorHAnsi"/>
                <w:bCs/>
                <w14:ligatures w14:val="none"/>
              </w:rPr>
              <w:t>velopmental Movement and Health Education, K-9</w:t>
            </w:r>
          </w:p>
        </w:tc>
        <w:tc>
          <w:tcPr>
            <w:tcW w:w="1350" w:type="dxa"/>
            <w:tcBorders>
              <w:top w:val="single" w:sz="18" w:space="0" w:color="auto"/>
            </w:tcBorders>
            <w:shd w:val="clear" w:color="auto" w:fill="BFBFBF" w:themeFill="background1" w:themeFillShade="BF"/>
          </w:tcPr>
          <w:p w:rsidR="00DB363A" w:rsidRPr="00653EF4" w:rsidRDefault="00DB363A" w:rsidP="002D7CDB">
            <w:pPr>
              <w:widowControl w:val="0"/>
              <w:spacing w:after="0"/>
              <w:rPr>
                <w:rFonts w:asciiTheme="minorHAnsi" w:hAnsiTheme="minorHAnsi" w:cstheme="minorHAnsi"/>
                <w:bCs/>
                <w14:ligatures w14:val="none"/>
              </w:rPr>
            </w:pPr>
          </w:p>
        </w:tc>
        <w:tc>
          <w:tcPr>
            <w:tcW w:w="990" w:type="dxa"/>
            <w:tcBorders>
              <w:top w:val="single" w:sz="18" w:space="0" w:color="auto"/>
            </w:tcBorders>
          </w:tcPr>
          <w:p w:rsidR="00DB363A" w:rsidRPr="00DB363A" w:rsidRDefault="00DB363A" w:rsidP="002D7CDB">
            <w:pPr>
              <w:widowControl w:val="0"/>
              <w:spacing w:after="0"/>
              <w:rPr>
                <w:rFonts w:asciiTheme="minorHAnsi" w:hAnsiTheme="minorHAnsi" w:cstheme="minorHAnsi"/>
                <w:bCs/>
                <w:sz w:val="16"/>
                <w:szCs w:val="16"/>
                <w14:ligatures w14:val="none"/>
              </w:rPr>
            </w:pPr>
            <w:r w:rsidRPr="00DB363A">
              <w:rPr>
                <w:rFonts w:asciiTheme="minorHAnsi" w:hAnsiTheme="minorHAnsi" w:cstheme="minorHAnsi"/>
                <w:bCs/>
                <w:sz w:val="16"/>
                <w:szCs w:val="16"/>
                <w14:ligatures w14:val="none"/>
              </w:rPr>
              <w:t>Fall Only</w:t>
            </w:r>
          </w:p>
        </w:tc>
        <w:tc>
          <w:tcPr>
            <w:tcW w:w="720" w:type="dxa"/>
            <w:tcBorders>
              <w:top w:val="single" w:sz="18" w:space="0" w:color="auto"/>
            </w:tcBorders>
          </w:tcPr>
          <w:p w:rsidR="00DB363A" w:rsidRPr="00DB363A" w:rsidRDefault="00DB363A" w:rsidP="002D7CDB">
            <w:pPr>
              <w:widowControl w:val="0"/>
              <w:spacing w:after="0"/>
              <w:rPr>
                <w:rFonts w:asciiTheme="minorHAnsi" w:hAnsiTheme="minorHAnsi" w:cstheme="minorHAnsi"/>
                <w:bCs/>
                <w:sz w:val="16"/>
                <w:szCs w:val="16"/>
                <w14:ligatures w14:val="none"/>
              </w:rPr>
            </w:pPr>
          </w:p>
        </w:tc>
        <w:tc>
          <w:tcPr>
            <w:tcW w:w="990" w:type="dxa"/>
            <w:tcBorders>
              <w:top w:val="single" w:sz="18" w:space="0" w:color="auto"/>
            </w:tcBorders>
          </w:tcPr>
          <w:p w:rsidR="00DB363A" w:rsidRPr="00653EF4" w:rsidRDefault="00DB363A" w:rsidP="002D7CDB">
            <w:pPr>
              <w:widowControl w:val="0"/>
              <w:spacing w:after="0"/>
              <w:rPr>
                <w:rFonts w:asciiTheme="minorHAnsi" w:hAnsiTheme="minorHAnsi" w:cstheme="minorHAnsi"/>
                <w:bCs/>
                <w14:ligatures w14:val="none"/>
              </w:rPr>
            </w:pPr>
            <w:r w:rsidRPr="00653EF4">
              <w:rPr>
                <w:rFonts w:asciiTheme="minorHAnsi" w:hAnsiTheme="minorHAnsi" w:cstheme="minorHAnsi"/>
                <w:bCs/>
                <w14:ligatures w14:val="none"/>
              </w:rPr>
              <w:t>2/</w:t>
            </w:r>
          </w:p>
        </w:tc>
      </w:tr>
      <w:tr w:rsidR="002D7CDB" w:rsidRPr="00653EF4" w:rsidTr="00DB363A">
        <w:tc>
          <w:tcPr>
            <w:tcW w:w="11515" w:type="dxa"/>
            <w:gridSpan w:val="12"/>
          </w:tcPr>
          <w:p w:rsidR="002D7CDB" w:rsidRPr="00DB363A" w:rsidRDefault="002D7CDB" w:rsidP="002D7CDB">
            <w:pPr>
              <w:widowControl w:val="0"/>
              <w:spacing w:after="0"/>
              <w:rPr>
                <w:rFonts w:asciiTheme="minorHAnsi" w:hAnsiTheme="minorHAnsi" w:cstheme="minorHAnsi"/>
                <w:b/>
                <w:i/>
                <w:sz w:val="16"/>
                <w:szCs w:val="16"/>
                <w14:ligatures w14:val="none"/>
              </w:rPr>
            </w:pPr>
            <w:r w:rsidRPr="00DB363A">
              <w:rPr>
                <w:rFonts w:asciiTheme="minorHAnsi" w:hAnsiTheme="minorHAnsi" w:cstheme="minorHAnsi"/>
                <w:b/>
                <w:i/>
                <w:sz w:val="16"/>
                <w:szCs w:val="16"/>
                <w14:ligatures w14:val="none"/>
              </w:rPr>
              <w:t xml:space="preserve">Required to move to Residency (Student Teaching):  </w:t>
            </w:r>
          </w:p>
          <w:p w:rsidR="002D7CDB" w:rsidRPr="00DB363A" w:rsidRDefault="002D7CDB" w:rsidP="002D7CDB">
            <w:pPr>
              <w:pStyle w:val="ListParagraph"/>
              <w:widowControl w:val="0"/>
              <w:numPr>
                <w:ilvl w:val="0"/>
                <w:numId w:val="6"/>
              </w:numPr>
              <w:spacing w:after="0"/>
              <w:ind w:left="252" w:hanging="180"/>
              <w:rPr>
                <w:rFonts w:asciiTheme="minorHAnsi" w:hAnsiTheme="minorHAnsi" w:cstheme="minorHAnsi"/>
                <w:sz w:val="16"/>
                <w:szCs w:val="16"/>
                <w14:ligatures w14:val="none"/>
              </w:rPr>
            </w:pPr>
            <w:r w:rsidRPr="00DB363A">
              <w:rPr>
                <w:rFonts w:asciiTheme="minorHAnsi" w:hAnsiTheme="minorHAnsi" w:cstheme="minorHAnsi"/>
                <w:sz w:val="16"/>
                <w:szCs w:val="16"/>
                <w14:ligatures w14:val="none"/>
              </w:rPr>
              <w:t xml:space="preserve">Successful completion of EDU 430, 431, 432, 433, 434, and 440 </w:t>
            </w:r>
          </w:p>
          <w:p w:rsidR="002D7CDB" w:rsidRPr="00DB363A" w:rsidRDefault="002D7CDB" w:rsidP="002D7CDB">
            <w:pPr>
              <w:pStyle w:val="ListParagraph"/>
              <w:widowControl w:val="0"/>
              <w:numPr>
                <w:ilvl w:val="0"/>
                <w:numId w:val="6"/>
              </w:numPr>
              <w:spacing w:after="0"/>
              <w:ind w:left="252" w:hanging="180"/>
              <w:rPr>
                <w:rFonts w:asciiTheme="minorHAnsi" w:hAnsiTheme="minorHAnsi" w:cstheme="minorHAnsi"/>
                <w:sz w:val="16"/>
                <w:szCs w:val="16"/>
                <w14:ligatures w14:val="none"/>
              </w:rPr>
            </w:pPr>
            <w:r w:rsidRPr="00DB363A">
              <w:rPr>
                <w:rFonts w:asciiTheme="minorHAnsi" w:hAnsiTheme="minorHAnsi" w:cstheme="minorHAnsi"/>
                <w:sz w:val="16"/>
                <w:szCs w:val="16"/>
                <w14:ligatures w14:val="none"/>
              </w:rPr>
              <w:t>Cumulative GPA of 2.75 or higher AND EDU major GPA of 3.0 or higher, with no EDU course grade below a C+</w:t>
            </w:r>
          </w:p>
          <w:p w:rsidR="002D7CDB" w:rsidRPr="00DB363A" w:rsidRDefault="002D7CDB" w:rsidP="002D7CDB">
            <w:pPr>
              <w:pStyle w:val="ListParagraph"/>
              <w:widowControl w:val="0"/>
              <w:numPr>
                <w:ilvl w:val="0"/>
                <w:numId w:val="6"/>
              </w:numPr>
              <w:spacing w:after="0"/>
              <w:ind w:left="252" w:hanging="180"/>
              <w:rPr>
                <w:rFonts w:asciiTheme="minorHAnsi" w:hAnsiTheme="minorHAnsi" w:cstheme="minorHAnsi"/>
                <w:sz w:val="16"/>
                <w:szCs w:val="16"/>
                <w14:ligatures w14:val="none"/>
              </w:rPr>
            </w:pPr>
            <w:r w:rsidRPr="00DB363A">
              <w:rPr>
                <w:rFonts w:asciiTheme="minorHAnsi" w:hAnsiTheme="minorHAnsi" w:cstheme="minorHAnsi"/>
                <w:sz w:val="16"/>
                <w:szCs w:val="16"/>
                <w14:ligatures w14:val="none"/>
              </w:rPr>
              <w:t xml:space="preserve">Passing score on the </w:t>
            </w:r>
            <w:r w:rsidRPr="00DB363A">
              <w:rPr>
                <w:rFonts w:asciiTheme="minorHAnsi" w:hAnsiTheme="minorHAnsi" w:cstheme="minorHAnsi"/>
                <w:sz w:val="16"/>
                <w:szCs w:val="16"/>
                <w14:ligatures w14:val="none"/>
              </w:rPr>
              <w:t xml:space="preserve">Praxis II: Elementary Education: Content Knowledge </w:t>
            </w:r>
            <w:r w:rsidR="00DB363A" w:rsidRPr="00DB363A">
              <w:rPr>
                <w:rFonts w:asciiTheme="minorHAnsi" w:hAnsiTheme="minorHAnsi" w:cstheme="minorHAnsi"/>
                <w:sz w:val="16"/>
                <w:szCs w:val="16"/>
                <w14:ligatures w14:val="none"/>
              </w:rPr>
              <w:t xml:space="preserve">exam (5018), </w:t>
            </w:r>
            <w:r w:rsidR="00DB363A" w:rsidRPr="00DB363A">
              <w:rPr>
                <w:rFonts w:asciiTheme="minorHAnsi" w:hAnsiTheme="minorHAnsi" w:cstheme="minorHAnsi"/>
                <w:sz w:val="16"/>
                <w:szCs w:val="16"/>
                <w14:ligatures w14:val="none"/>
              </w:rPr>
              <w:t>or</w:t>
            </w:r>
            <w:r w:rsidR="00DB363A" w:rsidRPr="00DB363A">
              <w:rPr>
                <w:rFonts w:cstheme="minorHAnsi"/>
                <w:sz w:val="16"/>
                <w:szCs w:val="16"/>
              </w:rPr>
              <w:t xml:space="preserve"> </w:t>
            </w:r>
            <w:r w:rsidR="00DB363A" w:rsidRPr="00DB363A">
              <w:rPr>
                <w:rFonts w:asciiTheme="minorHAnsi" w:hAnsiTheme="minorHAnsi" w:cstheme="minorHAnsi"/>
                <w:sz w:val="16"/>
                <w:szCs w:val="16"/>
                <w14:ligatures w14:val="none"/>
              </w:rPr>
              <w:t>meet the requirements of the Content Knowledge Assessment Policy</w:t>
            </w:r>
          </w:p>
          <w:p w:rsidR="00DB363A" w:rsidRPr="00B60B4A" w:rsidRDefault="00DB363A" w:rsidP="00DB363A">
            <w:pPr>
              <w:pStyle w:val="ListParagraph"/>
              <w:widowControl w:val="0"/>
              <w:numPr>
                <w:ilvl w:val="0"/>
                <w:numId w:val="6"/>
              </w:numPr>
              <w:spacing w:after="0"/>
              <w:ind w:left="252" w:hanging="180"/>
              <w:rPr>
                <w:rFonts w:asciiTheme="minorHAnsi" w:hAnsiTheme="minorHAnsi" w:cstheme="minorHAnsi"/>
                <w:sz w:val="16"/>
                <w:szCs w:val="16"/>
                <w14:ligatures w14:val="none"/>
              </w:rPr>
            </w:pPr>
            <w:r w:rsidRPr="00B60B4A">
              <w:rPr>
                <w:rFonts w:asciiTheme="minorHAnsi" w:hAnsiTheme="minorHAnsi" w:cstheme="minorHAnsi"/>
                <w:sz w:val="16"/>
                <w:szCs w:val="16"/>
                <w14:ligatures w14:val="none"/>
              </w:rPr>
              <w:t xml:space="preserve">Successful completion of all coursework required for degree, minor requirements, and EDU </w:t>
            </w:r>
            <w:r>
              <w:rPr>
                <w:rFonts w:asciiTheme="minorHAnsi" w:hAnsiTheme="minorHAnsi" w:cstheme="minorHAnsi"/>
                <w:sz w:val="16"/>
                <w:szCs w:val="16"/>
                <w14:ligatures w14:val="none"/>
              </w:rPr>
              <w:t xml:space="preserve">major </w:t>
            </w:r>
            <w:r w:rsidRPr="00B60B4A">
              <w:rPr>
                <w:rFonts w:asciiTheme="minorHAnsi" w:hAnsiTheme="minorHAnsi" w:cstheme="minorHAnsi"/>
                <w:sz w:val="16"/>
                <w:szCs w:val="16"/>
                <w14:ligatures w14:val="none"/>
              </w:rPr>
              <w:t xml:space="preserve">requirements </w:t>
            </w:r>
            <w:r>
              <w:rPr>
                <w:rFonts w:asciiTheme="minorHAnsi" w:hAnsiTheme="minorHAnsi" w:cstheme="minorHAnsi"/>
                <w:sz w:val="16"/>
                <w:szCs w:val="16"/>
                <w14:ligatures w14:val="none"/>
              </w:rPr>
              <w:t>(</w:t>
            </w:r>
            <w:r w:rsidRPr="00B60B4A">
              <w:rPr>
                <w:rFonts w:asciiTheme="minorHAnsi" w:hAnsiTheme="minorHAnsi" w:cstheme="minorHAnsi"/>
                <w:sz w:val="16"/>
                <w:szCs w:val="16"/>
                <w14:ligatures w14:val="none"/>
              </w:rPr>
              <w:t>exc</w:t>
            </w:r>
            <w:r>
              <w:rPr>
                <w:rFonts w:asciiTheme="minorHAnsi" w:hAnsiTheme="minorHAnsi" w:cstheme="minorHAnsi"/>
                <w:sz w:val="16"/>
                <w:szCs w:val="16"/>
                <w14:ligatures w14:val="none"/>
              </w:rPr>
              <w:t>ept EDU 420 and 425)</w:t>
            </w:r>
          </w:p>
          <w:p w:rsidR="00DB363A" w:rsidRPr="00B60B4A" w:rsidRDefault="00DB363A" w:rsidP="00DB363A">
            <w:pPr>
              <w:pStyle w:val="ListParagraph"/>
              <w:widowControl w:val="0"/>
              <w:numPr>
                <w:ilvl w:val="0"/>
                <w:numId w:val="6"/>
              </w:numPr>
              <w:spacing w:after="0"/>
              <w:ind w:left="252" w:hanging="180"/>
              <w:rPr>
                <w:rFonts w:asciiTheme="minorHAnsi" w:hAnsiTheme="minorHAnsi" w:cstheme="minorHAnsi"/>
                <w:bCs/>
                <w:sz w:val="18"/>
                <w:szCs w:val="18"/>
                <w14:ligatures w14:val="none"/>
              </w:rPr>
            </w:pPr>
            <w:r w:rsidRPr="00B60B4A">
              <w:rPr>
                <w:rFonts w:asciiTheme="minorHAnsi" w:hAnsiTheme="minorHAnsi" w:cstheme="minorHAnsi"/>
                <w:sz w:val="16"/>
                <w:szCs w:val="16"/>
                <w14:ligatures w14:val="none"/>
              </w:rPr>
              <w:t>Successful completion of the Pre-Residency Portfolio</w:t>
            </w:r>
          </w:p>
          <w:p w:rsidR="00DB363A" w:rsidRPr="00B66EBB" w:rsidRDefault="00DB363A" w:rsidP="00DB363A">
            <w:pPr>
              <w:pStyle w:val="ListParagraph"/>
              <w:widowControl w:val="0"/>
              <w:numPr>
                <w:ilvl w:val="0"/>
                <w:numId w:val="6"/>
              </w:numPr>
              <w:spacing w:after="0"/>
              <w:ind w:left="252" w:hanging="180"/>
              <w:rPr>
                <w:rFonts w:asciiTheme="minorHAnsi" w:hAnsiTheme="minorHAnsi" w:cstheme="minorHAnsi"/>
                <w:bCs/>
                <w:sz w:val="18"/>
                <w:szCs w:val="18"/>
                <w14:ligatures w14:val="none"/>
              </w:rPr>
            </w:pPr>
            <w:r>
              <w:rPr>
                <w:rFonts w:asciiTheme="minorHAnsi" w:hAnsiTheme="minorHAnsi" w:cstheme="minorHAnsi"/>
                <w:sz w:val="16"/>
                <w:szCs w:val="16"/>
                <w14:ligatures w14:val="none"/>
              </w:rPr>
              <w:t>Negative TB test within last two years and passed criminal background check within last two years that will remain valid through Residency</w:t>
            </w:r>
          </w:p>
          <w:p w:rsidR="002D7CDB" w:rsidRPr="00653EF4" w:rsidRDefault="00DB363A" w:rsidP="00DB363A">
            <w:pPr>
              <w:pStyle w:val="ListParagraph"/>
              <w:widowControl w:val="0"/>
              <w:numPr>
                <w:ilvl w:val="0"/>
                <w:numId w:val="6"/>
              </w:numPr>
              <w:spacing w:after="0"/>
              <w:ind w:left="252" w:hanging="180"/>
              <w:rPr>
                <w:rFonts w:asciiTheme="minorHAnsi" w:hAnsiTheme="minorHAnsi" w:cstheme="minorHAnsi"/>
                <w:bCs/>
                <w:sz w:val="18"/>
                <w:szCs w:val="18"/>
                <w14:ligatures w14:val="none"/>
              </w:rPr>
            </w:pPr>
            <w:r>
              <w:rPr>
                <w:rFonts w:asciiTheme="minorHAnsi" w:hAnsiTheme="minorHAnsi" w:cstheme="minorHAnsi"/>
                <w:sz w:val="16"/>
                <w:szCs w:val="16"/>
                <w14:ligatures w14:val="none"/>
              </w:rPr>
              <w:t>Submission of completed Residency Application by due date listed on form</w:t>
            </w:r>
          </w:p>
        </w:tc>
      </w:tr>
      <w:tr w:rsidR="002D7CDB" w:rsidRPr="00653EF4" w:rsidTr="00DB363A">
        <w:tc>
          <w:tcPr>
            <w:tcW w:w="11515" w:type="dxa"/>
            <w:gridSpan w:val="12"/>
            <w:shd w:val="clear" w:color="auto" w:fill="000000" w:themeFill="text1"/>
          </w:tcPr>
          <w:p w:rsidR="002D7CDB" w:rsidRPr="00653EF4" w:rsidRDefault="002D7CDB" w:rsidP="002D7CDB">
            <w:pPr>
              <w:widowControl w:val="0"/>
              <w:spacing w:after="0"/>
              <w:rPr>
                <w:rFonts w:asciiTheme="minorHAnsi" w:hAnsiTheme="minorHAnsi" w:cstheme="minorHAnsi"/>
                <w:b/>
                <w:bCs/>
                <w:color w:val="FFFFFF" w:themeColor="background1"/>
                <w14:ligatures w14:val="none"/>
              </w:rPr>
            </w:pPr>
            <w:r w:rsidRPr="00653EF4">
              <w:rPr>
                <w:rFonts w:asciiTheme="minorHAnsi" w:hAnsiTheme="minorHAnsi" w:cstheme="minorHAnsi"/>
                <w:b/>
                <w:bCs/>
                <w:color w:val="FFFFFF" w:themeColor="background1"/>
                <w14:ligatures w14:val="none"/>
              </w:rPr>
              <w:t>RESIDENCY (STUDENT TEACHING) COURSES AT UW-PARKSIDE</w:t>
            </w:r>
          </w:p>
        </w:tc>
      </w:tr>
      <w:tr w:rsidR="00DB363A" w:rsidRPr="00653EF4" w:rsidTr="00DB363A">
        <w:tc>
          <w:tcPr>
            <w:tcW w:w="999" w:type="dxa"/>
            <w:gridSpan w:val="2"/>
            <w:vMerge w:val="restart"/>
            <w:vAlign w:val="center"/>
          </w:tcPr>
          <w:p w:rsidR="00DB363A" w:rsidRPr="00653EF4" w:rsidRDefault="00DB363A" w:rsidP="00DB363A">
            <w:pPr>
              <w:widowControl w:val="0"/>
              <w:spacing w:after="0"/>
              <w:jc w:val="center"/>
              <w:rPr>
                <w:rFonts w:asciiTheme="minorHAnsi" w:hAnsiTheme="minorHAnsi" w:cstheme="minorHAnsi"/>
                <w:bCs/>
                <w14:ligatures w14:val="none"/>
              </w:rPr>
            </w:pPr>
            <w:r w:rsidRPr="00653EF4">
              <w:rPr>
                <w:rFonts w:asciiTheme="minorHAnsi" w:hAnsiTheme="minorHAnsi" w:cstheme="minorHAnsi"/>
                <w:bCs/>
                <w14:ligatures w14:val="none"/>
              </w:rPr>
              <w:t>S5</w:t>
            </w:r>
          </w:p>
        </w:tc>
        <w:tc>
          <w:tcPr>
            <w:tcW w:w="1108" w:type="dxa"/>
          </w:tcPr>
          <w:p w:rsidR="00DB363A" w:rsidRPr="00653EF4" w:rsidRDefault="00DB363A" w:rsidP="00DB363A">
            <w:pPr>
              <w:widowControl w:val="0"/>
              <w:spacing w:after="0"/>
              <w:rPr>
                <w:rFonts w:asciiTheme="minorHAnsi" w:hAnsiTheme="minorHAnsi" w:cstheme="minorHAnsi"/>
                <w:bCs/>
                <w14:ligatures w14:val="none"/>
              </w:rPr>
            </w:pPr>
            <w:r w:rsidRPr="00653EF4">
              <w:rPr>
                <w:rFonts w:asciiTheme="minorHAnsi" w:hAnsiTheme="minorHAnsi" w:cstheme="minorHAnsi"/>
                <w:bCs/>
                <w14:ligatures w14:val="none"/>
              </w:rPr>
              <w:t>EDU 420</w:t>
            </w:r>
          </w:p>
        </w:tc>
        <w:tc>
          <w:tcPr>
            <w:tcW w:w="5358" w:type="dxa"/>
            <w:gridSpan w:val="5"/>
          </w:tcPr>
          <w:p w:rsidR="00DB363A" w:rsidRPr="00653EF4" w:rsidRDefault="00DB363A" w:rsidP="00DB363A">
            <w:pPr>
              <w:widowControl w:val="0"/>
              <w:spacing w:after="0"/>
              <w:rPr>
                <w:rFonts w:asciiTheme="minorHAnsi" w:hAnsiTheme="minorHAnsi" w:cstheme="minorHAnsi"/>
                <w:bCs/>
                <w14:ligatures w14:val="none"/>
              </w:rPr>
            </w:pPr>
            <w:r w:rsidRPr="00653EF4">
              <w:rPr>
                <w:rFonts w:asciiTheme="minorHAnsi" w:hAnsiTheme="minorHAnsi" w:cstheme="minorHAnsi"/>
                <w:bCs/>
                <w14:ligatures w14:val="none"/>
              </w:rPr>
              <w:t>Residency Seminar</w:t>
            </w:r>
          </w:p>
        </w:tc>
        <w:tc>
          <w:tcPr>
            <w:tcW w:w="1350" w:type="dxa"/>
            <w:vMerge w:val="restart"/>
          </w:tcPr>
          <w:p w:rsidR="00DB363A" w:rsidRPr="00653EF4" w:rsidRDefault="00DB363A" w:rsidP="00DB363A">
            <w:pPr>
              <w:widowControl w:val="0"/>
              <w:spacing w:after="0"/>
              <w:jc w:val="center"/>
              <w:rPr>
                <w:rFonts w:asciiTheme="minorHAnsi" w:hAnsiTheme="minorHAnsi" w:cstheme="minorHAnsi"/>
                <w:bCs/>
                <w14:ligatures w14:val="none"/>
              </w:rPr>
            </w:pPr>
            <w:r w:rsidRPr="003C3F52">
              <w:rPr>
                <w:rFonts w:asciiTheme="minorHAnsi" w:hAnsiTheme="minorHAnsi" w:cstheme="minorHAnsi"/>
                <w:bCs/>
                <w:sz w:val="18"/>
                <w:szCs w:val="18"/>
                <w14:ligatures w14:val="none"/>
              </w:rPr>
              <w:t>Full semester PI 34.023(2)(c)</w:t>
            </w:r>
          </w:p>
        </w:tc>
        <w:tc>
          <w:tcPr>
            <w:tcW w:w="990" w:type="dxa"/>
          </w:tcPr>
          <w:p w:rsidR="00DB363A" w:rsidRPr="001211F9" w:rsidRDefault="00DB363A" w:rsidP="00DB363A">
            <w:pPr>
              <w:widowControl w:val="0"/>
              <w:spacing w:after="0"/>
              <w:jc w:val="center"/>
              <w:rPr>
                <w:rFonts w:asciiTheme="minorHAnsi" w:hAnsiTheme="minorHAnsi" w:cstheme="minorHAnsi"/>
                <w:bCs/>
                <w14:ligatures w14:val="none"/>
              </w:rPr>
            </w:pPr>
            <w:r w:rsidRPr="007A0A76">
              <w:rPr>
                <w:rFonts w:asciiTheme="minorHAnsi" w:hAnsiTheme="minorHAnsi" w:cstheme="minorHAnsi"/>
                <w:bCs/>
                <w:sz w:val="16"/>
                <w:szCs w:val="16"/>
                <w14:ligatures w14:val="none"/>
              </w:rPr>
              <w:t>Fall/Spring</w:t>
            </w:r>
          </w:p>
        </w:tc>
        <w:tc>
          <w:tcPr>
            <w:tcW w:w="720" w:type="dxa"/>
          </w:tcPr>
          <w:p w:rsidR="00DB363A" w:rsidRPr="00653EF4" w:rsidRDefault="00DB363A" w:rsidP="00DB363A">
            <w:pPr>
              <w:widowControl w:val="0"/>
              <w:spacing w:after="0"/>
              <w:rPr>
                <w:rFonts w:asciiTheme="minorHAnsi" w:hAnsiTheme="minorHAnsi" w:cstheme="minorHAnsi"/>
                <w:bCs/>
                <w14:ligatures w14:val="none"/>
              </w:rPr>
            </w:pPr>
          </w:p>
        </w:tc>
        <w:tc>
          <w:tcPr>
            <w:tcW w:w="990" w:type="dxa"/>
          </w:tcPr>
          <w:p w:rsidR="00DB363A" w:rsidRPr="00653EF4" w:rsidRDefault="00DB363A" w:rsidP="00DB363A">
            <w:pPr>
              <w:widowControl w:val="0"/>
              <w:spacing w:after="0"/>
              <w:rPr>
                <w:rFonts w:asciiTheme="minorHAnsi" w:hAnsiTheme="minorHAnsi" w:cstheme="minorHAnsi"/>
                <w:bCs/>
                <w14:ligatures w14:val="none"/>
              </w:rPr>
            </w:pPr>
            <w:r w:rsidRPr="00653EF4">
              <w:rPr>
                <w:rFonts w:asciiTheme="minorHAnsi" w:hAnsiTheme="minorHAnsi" w:cstheme="minorHAnsi"/>
                <w:bCs/>
                <w14:ligatures w14:val="none"/>
              </w:rPr>
              <w:t>2/</w:t>
            </w:r>
          </w:p>
        </w:tc>
      </w:tr>
      <w:tr w:rsidR="00DB363A" w:rsidRPr="00653EF4" w:rsidTr="00DB363A">
        <w:tc>
          <w:tcPr>
            <w:tcW w:w="999" w:type="dxa"/>
            <w:gridSpan w:val="2"/>
            <w:vMerge/>
          </w:tcPr>
          <w:p w:rsidR="00DB363A" w:rsidRPr="00653EF4" w:rsidRDefault="00DB363A" w:rsidP="00DB363A">
            <w:pPr>
              <w:widowControl w:val="0"/>
              <w:spacing w:after="0"/>
              <w:rPr>
                <w:rFonts w:asciiTheme="minorHAnsi" w:hAnsiTheme="minorHAnsi" w:cstheme="minorHAnsi"/>
                <w:bCs/>
                <w14:ligatures w14:val="none"/>
              </w:rPr>
            </w:pPr>
          </w:p>
        </w:tc>
        <w:tc>
          <w:tcPr>
            <w:tcW w:w="1108" w:type="dxa"/>
          </w:tcPr>
          <w:p w:rsidR="00DB363A" w:rsidRPr="00653EF4" w:rsidRDefault="00DB363A" w:rsidP="00DB363A">
            <w:pPr>
              <w:widowControl w:val="0"/>
              <w:spacing w:after="0"/>
              <w:rPr>
                <w:rFonts w:asciiTheme="minorHAnsi" w:hAnsiTheme="minorHAnsi" w:cstheme="minorHAnsi"/>
                <w:bCs/>
                <w14:ligatures w14:val="none"/>
              </w:rPr>
            </w:pPr>
            <w:r w:rsidRPr="00653EF4">
              <w:rPr>
                <w:rFonts w:asciiTheme="minorHAnsi" w:hAnsiTheme="minorHAnsi" w:cstheme="minorHAnsi"/>
                <w:bCs/>
                <w14:ligatures w14:val="none"/>
              </w:rPr>
              <w:t>EDU 425</w:t>
            </w:r>
          </w:p>
        </w:tc>
        <w:tc>
          <w:tcPr>
            <w:tcW w:w="5358" w:type="dxa"/>
            <w:gridSpan w:val="5"/>
          </w:tcPr>
          <w:p w:rsidR="00DB363A" w:rsidRPr="00653EF4" w:rsidRDefault="00DB363A" w:rsidP="00DB363A">
            <w:pPr>
              <w:widowControl w:val="0"/>
              <w:spacing w:after="0"/>
              <w:rPr>
                <w:rFonts w:asciiTheme="minorHAnsi" w:hAnsiTheme="minorHAnsi" w:cstheme="minorHAnsi"/>
                <w:bCs/>
                <w14:ligatures w14:val="none"/>
              </w:rPr>
            </w:pPr>
            <w:r w:rsidRPr="00653EF4">
              <w:rPr>
                <w:rFonts w:asciiTheme="minorHAnsi" w:hAnsiTheme="minorHAnsi" w:cstheme="minorHAnsi"/>
                <w:bCs/>
                <w14:ligatures w14:val="none"/>
              </w:rPr>
              <w:t>Residency (Student Teaching)</w:t>
            </w:r>
          </w:p>
        </w:tc>
        <w:tc>
          <w:tcPr>
            <w:tcW w:w="1350" w:type="dxa"/>
            <w:vMerge/>
          </w:tcPr>
          <w:p w:rsidR="00DB363A" w:rsidRPr="00653EF4" w:rsidRDefault="00DB363A" w:rsidP="00DB363A">
            <w:pPr>
              <w:widowControl w:val="0"/>
              <w:spacing w:after="0"/>
              <w:rPr>
                <w:rFonts w:asciiTheme="minorHAnsi" w:hAnsiTheme="minorHAnsi" w:cstheme="minorHAnsi"/>
                <w:bCs/>
                <w14:ligatures w14:val="none"/>
              </w:rPr>
            </w:pPr>
          </w:p>
        </w:tc>
        <w:tc>
          <w:tcPr>
            <w:tcW w:w="990" w:type="dxa"/>
          </w:tcPr>
          <w:p w:rsidR="00DB363A" w:rsidRPr="001211F9" w:rsidRDefault="00DB363A" w:rsidP="00DB363A">
            <w:pPr>
              <w:widowControl w:val="0"/>
              <w:spacing w:after="0"/>
              <w:jc w:val="center"/>
              <w:rPr>
                <w:rFonts w:asciiTheme="minorHAnsi" w:hAnsiTheme="minorHAnsi" w:cstheme="minorHAnsi"/>
                <w:bCs/>
                <w14:ligatures w14:val="none"/>
              </w:rPr>
            </w:pPr>
            <w:r w:rsidRPr="007A0A76">
              <w:rPr>
                <w:rFonts w:asciiTheme="minorHAnsi" w:hAnsiTheme="minorHAnsi" w:cstheme="minorHAnsi"/>
                <w:bCs/>
                <w:sz w:val="16"/>
                <w:szCs w:val="16"/>
                <w14:ligatures w14:val="none"/>
              </w:rPr>
              <w:t>Fall/Spring</w:t>
            </w:r>
          </w:p>
        </w:tc>
        <w:tc>
          <w:tcPr>
            <w:tcW w:w="720" w:type="dxa"/>
          </w:tcPr>
          <w:p w:rsidR="00DB363A" w:rsidRPr="00653EF4" w:rsidRDefault="00DB363A" w:rsidP="00DB363A">
            <w:pPr>
              <w:widowControl w:val="0"/>
              <w:spacing w:after="0"/>
              <w:rPr>
                <w:rFonts w:asciiTheme="minorHAnsi" w:hAnsiTheme="minorHAnsi" w:cstheme="minorHAnsi"/>
                <w:bCs/>
                <w14:ligatures w14:val="none"/>
              </w:rPr>
            </w:pPr>
          </w:p>
        </w:tc>
        <w:tc>
          <w:tcPr>
            <w:tcW w:w="990" w:type="dxa"/>
          </w:tcPr>
          <w:p w:rsidR="00DB363A" w:rsidRPr="00653EF4" w:rsidRDefault="00DB363A" w:rsidP="00DB363A">
            <w:pPr>
              <w:widowControl w:val="0"/>
              <w:spacing w:after="0"/>
              <w:rPr>
                <w:rFonts w:asciiTheme="minorHAnsi" w:hAnsiTheme="minorHAnsi" w:cstheme="minorHAnsi"/>
                <w:bCs/>
                <w14:ligatures w14:val="none"/>
              </w:rPr>
            </w:pPr>
            <w:r w:rsidRPr="00653EF4">
              <w:rPr>
                <w:rFonts w:asciiTheme="minorHAnsi" w:hAnsiTheme="minorHAnsi" w:cstheme="minorHAnsi"/>
                <w:bCs/>
                <w14:ligatures w14:val="none"/>
              </w:rPr>
              <w:t>10/</w:t>
            </w:r>
          </w:p>
        </w:tc>
      </w:tr>
      <w:tr w:rsidR="002D7CDB" w:rsidRPr="00653EF4" w:rsidTr="00DB363A">
        <w:tc>
          <w:tcPr>
            <w:tcW w:w="11515" w:type="dxa"/>
            <w:gridSpan w:val="12"/>
          </w:tcPr>
          <w:p w:rsidR="00DB363A" w:rsidRPr="00B60B4A" w:rsidRDefault="00DB363A" w:rsidP="00DB363A">
            <w:pPr>
              <w:widowControl w:val="0"/>
              <w:spacing w:after="0"/>
              <w:rPr>
                <w:rFonts w:asciiTheme="minorHAnsi" w:hAnsiTheme="minorHAnsi" w:cstheme="minorHAnsi"/>
                <w:b/>
                <w:i/>
                <w:sz w:val="16"/>
                <w:szCs w:val="16"/>
                <w14:ligatures w14:val="none"/>
              </w:rPr>
            </w:pPr>
            <w:r w:rsidRPr="00B60B4A">
              <w:rPr>
                <w:rFonts w:asciiTheme="minorHAnsi" w:hAnsiTheme="minorHAnsi" w:cstheme="minorHAnsi"/>
                <w:b/>
                <w:i/>
                <w:sz w:val="16"/>
                <w:szCs w:val="16"/>
                <w14:ligatures w14:val="none"/>
              </w:rPr>
              <w:t xml:space="preserve">Required for endorsement of licensure: </w:t>
            </w:r>
          </w:p>
          <w:p w:rsidR="00DB363A" w:rsidRPr="00B60B4A" w:rsidRDefault="00DB363A" w:rsidP="00DB363A">
            <w:pPr>
              <w:pStyle w:val="ListParagraph"/>
              <w:widowControl w:val="0"/>
              <w:numPr>
                <w:ilvl w:val="0"/>
                <w:numId w:val="6"/>
              </w:numPr>
              <w:spacing w:after="0"/>
              <w:ind w:left="252" w:hanging="180"/>
              <w:rPr>
                <w:rFonts w:asciiTheme="minorHAnsi" w:hAnsiTheme="minorHAnsi" w:cstheme="minorHAnsi"/>
                <w:sz w:val="16"/>
                <w:szCs w:val="16"/>
                <w14:ligatures w14:val="none"/>
              </w:rPr>
            </w:pPr>
            <w:r>
              <w:rPr>
                <w:rFonts w:asciiTheme="minorHAnsi" w:hAnsiTheme="minorHAnsi" w:cstheme="minorHAnsi"/>
                <w:sz w:val="16"/>
                <w:szCs w:val="16"/>
                <w14:ligatures w14:val="none"/>
              </w:rPr>
              <w:t>Successful completion (grade of CR) of EDU 420 and</w:t>
            </w:r>
            <w:r w:rsidRPr="00B60B4A">
              <w:rPr>
                <w:rFonts w:asciiTheme="minorHAnsi" w:hAnsiTheme="minorHAnsi" w:cstheme="minorHAnsi"/>
                <w:sz w:val="16"/>
                <w:szCs w:val="16"/>
                <w14:ligatures w14:val="none"/>
              </w:rPr>
              <w:t xml:space="preserve"> 425 </w:t>
            </w:r>
          </w:p>
          <w:p w:rsidR="002D7CDB" w:rsidRPr="00653EF4" w:rsidRDefault="00DB363A" w:rsidP="00DB363A">
            <w:pPr>
              <w:pStyle w:val="ListParagraph"/>
              <w:widowControl w:val="0"/>
              <w:numPr>
                <w:ilvl w:val="0"/>
                <w:numId w:val="6"/>
              </w:numPr>
              <w:spacing w:after="0"/>
              <w:ind w:left="252" w:hanging="180"/>
              <w:rPr>
                <w:rFonts w:asciiTheme="minorHAnsi" w:hAnsiTheme="minorHAnsi" w:cstheme="minorHAnsi"/>
                <w:sz w:val="18"/>
                <w:szCs w:val="18"/>
                <w14:ligatures w14:val="none"/>
              </w:rPr>
            </w:pPr>
            <w:r w:rsidRPr="00B60B4A">
              <w:rPr>
                <w:rFonts w:asciiTheme="minorHAnsi" w:hAnsiTheme="minorHAnsi" w:cstheme="minorHAnsi"/>
                <w:sz w:val="16"/>
                <w:szCs w:val="16"/>
                <w14:ligatures w14:val="none"/>
              </w:rPr>
              <w:t>Passing score on the Foundation of Reading Test and the edTPA</w:t>
            </w:r>
          </w:p>
        </w:tc>
      </w:tr>
    </w:tbl>
    <w:p w:rsidR="00DB363A" w:rsidRDefault="00DB363A" w:rsidP="00DB363A">
      <w:pPr>
        <w:spacing w:after="0"/>
        <w:ind w:left="180"/>
        <w:jc w:val="center"/>
        <w:rPr>
          <w:rFonts w:asciiTheme="minorHAnsi" w:hAnsiTheme="minorHAnsi" w:cstheme="minorHAnsi"/>
          <w:sz w:val="16"/>
          <w:szCs w:val="16"/>
        </w:rPr>
      </w:pPr>
    </w:p>
    <w:p w:rsidR="00DB363A" w:rsidRPr="00B60B4A" w:rsidRDefault="00DB363A" w:rsidP="00DB363A">
      <w:pPr>
        <w:spacing w:after="0"/>
        <w:ind w:left="180"/>
        <w:jc w:val="center"/>
        <w:rPr>
          <w:rFonts w:asciiTheme="minorHAnsi" w:hAnsiTheme="minorHAnsi" w:cstheme="minorHAnsi"/>
          <w:sz w:val="16"/>
          <w:szCs w:val="16"/>
        </w:rPr>
      </w:pPr>
      <w:r w:rsidRPr="00B60B4A">
        <w:rPr>
          <w:rFonts w:asciiTheme="minorHAnsi" w:hAnsiTheme="minorHAnsi" w:cstheme="minorHAnsi"/>
          <w:sz w:val="16"/>
          <w:szCs w:val="16"/>
        </w:rPr>
        <w:t>*</w:t>
      </w:r>
      <w:r>
        <w:rPr>
          <w:rFonts w:asciiTheme="minorHAnsi" w:hAnsiTheme="minorHAnsi" w:cstheme="minorHAnsi"/>
          <w:sz w:val="16"/>
          <w:szCs w:val="16"/>
        </w:rPr>
        <w:t xml:space="preserve"> </w:t>
      </w:r>
      <w:r w:rsidRPr="00B60B4A">
        <w:rPr>
          <w:rFonts w:asciiTheme="minorHAnsi" w:hAnsiTheme="minorHAnsi" w:cstheme="minorHAnsi"/>
          <w:sz w:val="16"/>
          <w:szCs w:val="16"/>
        </w:rPr>
        <w:t>All programs leading to licensure must meet the requirements of the Wisconsin Department of Public Instruction and PI 34. DPI may make changes to the requirements for licensure at any time that may affect the program. It is the student’s responsibility to ensure that they meet with the teacher education advisor each semester to ensure that they have the most current program information. Advising by anyone but the teacher education advisor will not be deemed official for this program.</w:t>
      </w:r>
    </w:p>
    <w:p w:rsidR="000F7670" w:rsidRPr="00653EF4" w:rsidRDefault="00067FF8" w:rsidP="00D20564">
      <w:pPr>
        <w:spacing w:after="0"/>
        <w:ind w:left="180"/>
        <w:jc w:val="center"/>
        <w:rPr>
          <w:rFonts w:asciiTheme="minorHAnsi" w:hAnsiTheme="minorHAnsi" w:cstheme="minorHAnsi"/>
        </w:rPr>
      </w:pPr>
      <w:r w:rsidRPr="00653EF4">
        <w:rPr>
          <w:rFonts w:asciiTheme="minorHAnsi" w:hAnsiTheme="minorHAnsi" w:cstheme="minorHAnsi"/>
          <w:b/>
        </w:rPr>
        <w:t xml:space="preserve"> Updated</w:t>
      </w:r>
      <w:r w:rsidR="00B62A97" w:rsidRPr="00653EF4">
        <w:rPr>
          <w:rFonts w:asciiTheme="minorHAnsi" w:hAnsiTheme="minorHAnsi" w:cstheme="minorHAnsi"/>
          <w:b/>
        </w:rPr>
        <w:t xml:space="preserve"> January 2020</w:t>
      </w:r>
    </w:p>
    <w:sectPr w:rsidR="000F7670" w:rsidRPr="00653EF4" w:rsidSect="000F7670">
      <w:pgSz w:w="12240" w:h="15840"/>
      <w:pgMar w:top="270" w:right="450" w:bottom="18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75166"/>
    <w:multiLevelType w:val="hybridMultilevel"/>
    <w:tmpl w:val="1890A0A2"/>
    <w:lvl w:ilvl="0" w:tplc="7720711A">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2F7623"/>
    <w:multiLevelType w:val="hybridMultilevel"/>
    <w:tmpl w:val="BDC6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944E81"/>
    <w:multiLevelType w:val="hybridMultilevel"/>
    <w:tmpl w:val="04021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E331D3"/>
    <w:multiLevelType w:val="hybridMultilevel"/>
    <w:tmpl w:val="38F6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EA35F8"/>
    <w:multiLevelType w:val="hybridMultilevel"/>
    <w:tmpl w:val="2E668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6F2447"/>
    <w:multiLevelType w:val="hybridMultilevel"/>
    <w:tmpl w:val="D2909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1A"/>
    <w:rsid w:val="000417ED"/>
    <w:rsid w:val="00067FF8"/>
    <w:rsid w:val="000E7A38"/>
    <w:rsid w:val="000F7670"/>
    <w:rsid w:val="001211F9"/>
    <w:rsid w:val="001B2010"/>
    <w:rsid w:val="0029692D"/>
    <w:rsid w:val="002D7CDB"/>
    <w:rsid w:val="0031294E"/>
    <w:rsid w:val="0032721B"/>
    <w:rsid w:val="00381800"/>
    <w:rsid w:val="00384684"/>
    <w:rsid w:val="003C6C05"/>
    <w:rsid w:val="00402AAC"/>
    <w:rsid w:val="00423B34"/>
    <w:rsid w:val="0046529F"/>
    <w:rsid w:val="00467EC3"/>
    <w:rsid w:val="005D4F4F"/>
    <w:rsid w:val="005F2202"/>
    <w:rsid w:val="00653EF4"/>
    <w:rsid w:val="00730A1C"/>
    <w:rsid w:val="00735751"/>
    <w:rsid w:val="00770A44"/>
    <w:rsid w:val="007A2A43"/>
    <w:rsid w:val="0081071C"/>
    <w:rsid w:val="00895F19"/>
    <w:rsid w:val="008E7A33"/>
    <w:rsid w:val="00912EF2"/>
    <w:rsid w:val="00915F1F"/>
    <w:rsid w:val="00986F55"/>
    <w:rsid w:val="009F5572"/>
    <w:rsid w:val="00A51EE8"/>
    <w:rsid w:val="00A74566"/>
    <w:rsid w:val="00A74EBA"/>
    <w:rsid w:val="00A93122"/>
    <w:rsid w:val="00AA6258"/>
    <w:rsid w:val="00B12F45"/>
    <w:rsid w:val="00B62A97"/>
    <w:rsid w:val="00C017BA"/>
    <w:rsid w:val="00C0602E"/>
    <w:rsid w:val="00C6239C"/>
    <w:rsid w:val="00D20564"/>
    <w:rsid w:val="00DB363A"/>
    <w:rsid w:val="00DB4104"/>
    <w:rsid w:val="00DD4929"/>
    <w:rsid w:val="00DE0055"/>
    <w:rsid w:val="00DF10CC"/>
    <w:rsid w:val="00F544CE"/>
    <w:rsid w:val="00F82104"/>
    <w:rsid w:val="00FB5997"/>
    <w:rsid w:val="00FE3D1A"/>
    <w:rsid w:val="00FF5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3BFF4"/>
  <w15:chartTrackingRefBased/>
  <w15:docId w15:val="{10CA3AEE-1596-47B9-85DB-07207FED7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D1A"/>
    <w:pPr>
      <w:spacing w:after="72" w:line="240" w:lineRule="auto"/>
    </w:pPr>
    <w:rPr>
      <w:rFonts w:ascii="Garamond" w:eastAsia="Times New Roman" w:hAnsi="Garamond"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3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3D1A"/>
    <w:pPr>
      <w:ind w:left="720"/>
      <w:contextualSpacing/>
    </w:pPr>
  </w:style>
  <w:style w:type="paragraph" w:styleId="BalloonText">
    <w:name w:val="Balloon Text"/>
    <w:basedOn w:val="Normal"/>
    <w:link w:val="BalloonTextChar"/>
    <w:uiPriority w:val="99"/>
    <w:semiHidden/>
    <w:unhideWhenUsed/>
    <w:rsid w:val="001B201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010"/>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97027">
      <w:bodyDiv w:val="1"/>
      <w:marLeft w:val="0"/>
      <w:marRight w:val="0"/>
      <w:marTop w:val="0"/>
      <w:marBottom w:val="0"/>
      <w:divBdr>
        <w:top w:val="none" w:sz="0" w:space="0" w:color="auto"/>
        <w:left w:val="none" w:sz="0" w:space="0" w:color="auto"/>
        <w:bottom w:val="none" w:sz="0" w:space="0" w:color="auto"/>
        <w:right w:val="none" w:sz="0" w:space="0" w:color="auto"/>
      </w:divBdr>
    </w:div>
    <w:div w:id="243689364">
      <w:bodyDiv w:val="1"/>
      <w:marLeft w:val="0"/>
      <w:marRight w:val="0"/>
      <w:marTop w:val="0"/>
      <w:marBottom w:val="0"/>
      <w:divBdr>
        <w:top w:val="none" w:sz="0" w:space="0" w:color="auto"/>
        <w:left w:val="none" w:sz="0" w:space="0" w:color="auto"/>
        <w:bottom w:val="none" w:sz="0" w:space="0" w:color="auto"/>
        <w:right w:val="none" w:sz="0" w:space="0" w:color="auto"/>
      </w:divBdr>
    </w:div>
    <w:div w:id="1253316998">
      <w:bodyDiv w:val="1"/>
      <w:marLeft w:val="0"/>
      <w:marRight w:val="0"/>
      <w:marTop w:val="0"/>
      <w:marBottom w:val="0"/>
      <w:divBdr>
        <w:top w:val="none" w:sz="0" w:space="0" w:color="auto"/>
        <w:left w:val="none" w:sz="0" w:space="0" w:color="auto"/>
        <w:bottom w:val="none" w:sz="0" w:space="0" w:color="auto"/>
        <w:right w:val="none" w:sz="0" w:space="0" w:color="auto"/>
      </w:divBdr>
    </w:div>
    <w:div w:id="1547256030">
      <w:bodyDiv w:val="1"/>
      <w:marLeft w:val="0"/>
      <w:marRight w:val="0"/>
      <w:marTop w:val="0"/>
      <w:marBottom w:val="0"/>
      <w:divBdr>
        <w:top w:val="none" w:sz="0" w:space="0" w:color="auto"/>
        <w:left w:val="none" w:sz="0" w:space="0" w:color="auto"/>
        <w:bottom w:val="none" w:sz="0" w:space="0" w:color="auto"/>
        <w:right w:val="none" w:sz="0" w:space="0" w:color="auto"/>
      </w:divBdr>
    </w:div>
    <w:div w:id="159613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E53EFBA6-675D-4554-8C29-EA6C0C50B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Olstinske, Denise R</dc:creator>
  <cp:keywords/>
  <dc:description/>
  <cp:lastModifiedBy>Ryan, Dana M</cp:lastModifiedBy>
  <cp:revision>3</cp:revision>
  <cp:lastPrinted>2020-01-14T16:09:00Z</cp:lastPrinted>
  <dcterms:created xsi:type="dcterms:W3CDTF">2020-01-15T15:04:00Z</dcterms:created>
  <dcterms:modified xsi:type="dcterms:W3CDTF">2020-01-15T15:23:00Z</dcterms:modified>
</cp:coreProperties>
</file>